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7C88" w14:textId="77777777" w:rsidR="000E42B4" w:rsidRDefault="000E42B4" w:rsidP="000E42B4">
      <w:pPr>
        <w:jc w:val="center"/>
        <w:rPr>
          <w:b/>
          <w:color w:val="002060"/>
          <w:sz w:val="28"/>
          <w:szCs w:val="28"/>
        </w:rPr>
      </w:pPr>
    </w:p>
    <w:p w14:paraId="3B3E690F" w14:textId="67D46598" w:rsidR="000E42B4" w:rsidRPr="00374275" w:rsidRDefault="000E42B4" w:rsidP="00374275">
      <w:pPr>
        <w:jc w:val="center"/>
        <w:rPr>
          <w:rFonts w:ascii="Cambria" w:hAnsi="Cambria"/>
          <w:b/>
          <w:color w:val="7030A0"/>
          <w:sz w:val="32"/>
          <w:szCs w:val="32"/>
        </w:rPr>
      </w:pPr>
      <w:r w:rsidRPr="004B6855">
        <w:rPr>
          <w:rFonts w:ascii="Cambria" w:hAnsi="Cambria"/>
          <w:b/>
          <w:color w:val="7030A0"/>
          <w:sz w:val="32"/>
          <w:szCs w:val="32"/>
        </w:rPr>
        <w:t>PCC Training</w:t>
      </w:r>
      <w:r>
        <w:rPr>
          <w:rFonts w:ascii="Cambria" w:hAnsi="Cambria"/>
          <w:b/>
          <w:color w:val="7030A0"/>
          <w:sz w:val="32"/>
          <w:szCs w:val="32"/>
        </w:rPr>
        <w:t xml:space="preserve"> </w:t>
      </w:r>
      <w:r w:rsidR="00B4646C">
        <w:rPr>
          <w:rFonts w:ascii="Cambria" w:hAnsi="Cambria"/>
          <w:b/>
          <w:color w:val="FF0000"/>
          <w:sz w:val="32"/>
          <w:szCs w:val="32"/>
        </w:rPr>
        <w:t>/</w:t>
      </w:r>
      <w:r w:rsidR="00BD04F3">
        <w:rPr>
          <w:rFonts w:ascii="Cambria" w:hAnsi="Cambria"/>
          <w:b/>
          <w:color w:val="FF0000"/>
          <w:sz w:val="32"/>
          <w:szCs w:val="32"/>
        </w:rPr>
        <w:t>PCC Overview</w:t>
      </w:r>
      <w:r>
        <w:rPr>
          <w:rFonts w:ascii="Cambria" w:hAnsi="Cambria"/>
          <w:b/>
          <w:color w:val="FF0000"/>
          <w:sz w:val="32"/>
          <w:szCs w:val="32"/>
        </w:rPr>
        <w:t xml:space="preserve"> </w:t>
      </w:r>
      <w:r>
        <w:rPr>
          <w:rFonts w:ascii="Cambria" w:hAnsi="Cambria"/>
          <w:b/>
          <w:color w:val="7030A0"/>
          <w:sz w:val="32"/>
          <w:szCs w:val="32"/>
        </w:rPr>
        <w:t xml:space="preserve">for </w:t>
      </w:r>
      <w:r w:rsidR="00B4646C">
        <w:rPr>
          <w:rFonts w:ascii="Cambria" w:hAnsi="Cambria"/>
          <w:b/>
          <w:color w:val="FF0000"/>
          <w:sz w:val="32"/>
          <w:szCs w:val="32"/>
        </w:rPr>
        <w:t>Agency</w:t>
      </w:r>
      <w:r w:rsidR="00B4646C">
        <w:rPr>
          <w:rFonts w:ascii="Cambria" w:hAnsi="Cambria"/>
          <w:b/>
          <w:color w:val="7030A0"/>
          <w:sz w:val="32"/>
          <w:szCs w:val="32"/>
        </w:rPr>
        <w:t xml:space="preserve"> </w:t>
      </w:r>
      <w:r>
        <w:rPr>
          <w:rFonts w:ascii="Cambria" w:hAnsi="Cambria"/>
          <w:b/>
          <w:color w:val="7030A0"/>
          <w:sz w:val="32"/>
          <w:szCs w:val="32"/>
        </w:rPr>
        <w:t>Nurses</w:t>
      </w:r>
    </w:p>
    <w:p w14:paraId="64513DE9" w14:textId="77777777" w:rsidR="000E42B4" w:rsidRPr="006E6C66" w:rsidRDefault="00076B16"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2084633788"/>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0E42B4">
        <w:rPr>
          <w:rFonts w:ascii="Cambria" w:eastAsia="Meiryo" w:hAnsi="Cambria" w:cs="Times New Roman"/>
          <w:b/>
          <w:color w:val="7030A0"/>
          <w:sz w:val="28"/>
          <w:szCs w:val="28"/>
          <w:lang w:eastAsia="ja-JP"/>
        </w:rPr>
        <w:t>Dashboard</w:t>
      </w:r>
    </w:p>
    <w:p w14:paraId="1BC10F34" w14:textId="0749F149" w:rsidR="000E42B4" w:rsidRPr="006E6C66"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Monitor POC and insure completion </w:t>
      </w:r>
      <w:r w:rsidR="0088025E">
        <w:rPr>
          <w:rFonts w:ascii="Cambria" w:eastAsia="Meiryo" w:hAnsi="Cambria" w:cs="Times New Roman"/>
          <w:sz w:val="21"/>
          <w:szCs w:val="21"/>
          <w:lang w:eastAsia="ja-JP"/>
        </w:rPr>
        <w:t>prior to end of shift</w:t>
      </w:r>
    </w:p>
    <w:p w14:paraId="58710585" w14:textId="3ABA2D53" w:rsidR="000E42B4" w:rsidRPr="006E6C66"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Monitor </w:t>
      </w:r>
      <w:proofErr w:type="spellStart"/>
      <w:r>
        <w:rPr>
          <w:rFonts w:ascii="Cambria" w:eastAsia="Meiryo" w:hAnsi="Cambria" w:cs="Times New Roman"/>
          <w:sz w:val="21"/>
          <w:szCs w:val="21"/>
          <w:lang w:eastAsia="ja-JP"/>
        </w:rPr>
        <w:t>eMar</w:t>
      </w:r>
      <w:proofErr w:type="spellEnd"/>
      <w:r>
        <w:rPr>
          <w:rFonts w:ascii="Cambria" w:eastAsia="Meiryo" w:hAnsi="Cambria" w:cs="Times New Roman"/>
          <w:sz w:val="21"/>
          <w:szCs w:val="21"/>
          <w:lang w:eastAsia="ja-JP"/>
        </w:rPr>
        <w:t>/</w:t>
      </w:r>
      <w:proofErr w:type="spellStart"/>
      <w:r>
        <w:rPr>
          <w:rFonts w:ascii="Cambria" w:eastAsia="Meiryo" w:hAnsi="Cambria" w:cs="Times New Roman"/>
          <w:sz w:val="21"/>
          <w:szCs w:val="21"/>
          <w:lang w:eastAsia="ja-JP"/>
        </w:rPr>
        <w:t>eTar</w:t>
      </w:r>
      <w:proofErr w:type="spellEnd"/>
      <w:r>
        <w:rPr>
          <w:rFonts w:ascii="Cambria" w:eastAsia="Meiryo" w:hAnsi="Cambria" w:cs="Times New Roman"/>
          <w:sz w:val="21"/>
          <w:szCs w:val="21"/>
          <w:lang w:eastAsia="ja-JP"/>
        </w:rPr>
        <w:t xml:space="preserve"> and insure completion </w:t>
      </w:r>
      <w:r w:rsidR="0088025E">
        <w:rPr>
          <w:rFonts w:ascii="Cambria" w:eastAsia="Meiryo" w:hAnsi="Cambria" w:cs="Times New Roman"/>
          <w:sz w:val="21"/>
          <w:szCs w:val="21"/>
          <w:lang w:eastAsia="ja-JP"/>
        </w:rPr>
        <w:t>prior to end of shift</w:t>
      </w:r>
    </w:p>
    <w:p w14:paraId="02EDB209" w14:textId="26A90EA6" w:rsidR="000E42B4" w:rsidRPr="006E6C66"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Monitor and address alert</w:t>
      </w:r>
      <w:r w:rsidR="0088025E">
        <w:rPr>
          <w:rFonts w:ascii="Cambria" w:eastAsia="Meiryo" w:hAnsi="Cambria" w:cs="Times New Roman"/>
          <w:sz w:val="21"/>
          <w:szCs w:val="21"/>
          <w:lang w:eastAsia="ja-JP"/>
        </w:rPr>
        <w:t>s</w:t>
      </w:r>
      <w:r>
        <w:rPr>
          <w:rFonts w:ascii="Cambria" w:eastAsia="Meiryo" w:hAnsi="Cambria" w:cs="Times New Roman"/>
          <w:sz w:val="21"/>
          <w:szCs w:val="21"/>
          <w:lang w:eastAsia="ja-JP"/>
        </w:rPr>
        <w:t xml:space="preserve">: Stop &amp; Watch, Order Alerts &amp; Clinical Alerts </w:t>
      </w:r>
    </w:p>
    <w:p w14:paraId="73D3BA44" w14:textId="77777777" w:rsidR="000E42B4"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Monitor and follow up on Labs (if integrated)</w:t>
      </w:r>
    </w:p>
    <w:p w14:paraId="740BE068" w14:textId="77777777" w:rsidR="000E42B4" w:rsidRPr="006E6C66" w:rsidRDefault="000E42B4" w:rsidP="000E42B4">
      <w:pPr>
        <w:spacing w:after="200" w:line="288" w:lineRule="auto"/>
        <w:ind w:left="1800"/>
        <w:contextualSpacing/>
        <w:rPr>
          <w:rFonts w:ascii="Cambria" w:eastAsia="Meiryo" w:hAnsi="Cambria" w:cs="Times New Roman"/>
          <w:sz w:val="21"/>
          <w:szCs w:val="21"/>
          <w:lang w:eastAsia="ja-JP"/>
        </w:rPr>
      </w:pPr>
    </w:p>
    <w:p w14:paraId="06ACDEAF" w14:textId="4E6386D8" w:rsidR="000E42B4" w:rsidRPr="006E6C66" w:rsidRDefault="00076B16" w:rsidP="000E42B4">
      <w:pPr>
        <w:keepNext/>
        <w:keepLines/>
        <w:spacing w:before="80" w:after="0" w:line="360" w:lineRule="auto"/>
        <w:ind w:firstLine="720"/>
        <w:outlineLvl w:val="1"/>
        <w:rPr>
          <w:rFonts w:ascii="Cambria" w:eastAsia="Meiryo" w:hAnsi="Cambria" w:cs="Times New Roman"/>
          <w:color w:val="764673"/>
          <w:sz w:val="28"/>
          <w:szCs w:val="28"/>
          <w:lang w:eastAsia="ja-JP"/>
        </w:rPr>
      </w:pPr>
      <w:sdt>
        <w:sdtPr>
          <w:rPr>
            <w:rFonts w:ascii="Cambria" w:eastAsia="Meiryo" w:hAnsi="Cambria" w:cs="Times New Roman"/>
            <w:sz w:val="28"/>
            <w:szCs w:val="28"/>
            <w:lang w:eastAsia="ja-JP"/>
          </w:rPr>
          <w:id w:val="1712224514"/>
          <w14:checkbox>
            <w14:checked w14:val="0"/>
            <w14:checkedState w14:val="2612" w14:font="MS Gothic"/>
            <w14:uncheckedState w14:val="2610" w14:font="MS Gothic"/>
          </w14:checkbox>
        </w:sdtPr>
        <w:sdtEndPr/>
        <w:sdtContent>
          <w:r w:rsidR="000E42B4">
            <w:rPr>
              <w:rFonts w:ascii="MS Gothic" w:eastAsia="MS Gothic" w:hAnsi="Cambria" w:cs="Times New Roman" w:hint="eastAsia"/>
              <w:sz w:val="28"/>
              <w:szCs w:val="28"/>
              <w:lang w:eastAsia="ja-JP"/>
            </w:rPr>
            <w:t>☐</w:t>
          </w:r>
        </w:sdtContent>
      </w:sdt>
      <w:r w:rsidR="000E42B4">
        <w:rPr>
          <w:rFonts w:ascii="Cambria" w:eastAsia="Meiryo" w:hAnsi="Cambria" w:cs="Times New Roman"/>
          <w:sz w:val="28"/>
          <w:szCs w:val="28"/>
          <w:lang w:eastAsia="ja-JP"/>
        </w:rPr>
        <w:tab/>
      </w:r>
      <w:r w:rsidR="00374275">
        <w:rPr>
          <w:rFonts w:ascii="Cambria" w:eastAsia="Meiryo" w:hAnsi="Cambria" w:cs="Times New Roman"/>
          <w:b/>
          <w:color w:val="7030A0"/>
          <w:sz w:val="28"/>
          <w:szCs w:val="28"/>
          <w:lang w:eastAsia="ja-JP"/>
        </w:rPr>
        <w:t xml:space="preserve">UDA Portal and </w:t>
      </w:r>
      <w:r w:rsidR="000E42B4">
        <w:rPr>
          <w:rFonts w:ascii="Cambria" w:eastAsia="Meiryo" w:hAnsi="Cambria" w:cs="Times New Roman"/>
          <w:b/>
          <w:color w:val="7030A0"/>
          <w:sz w:val="28"/>
          <w:szCs w:val="28"/>
          <w:lang w:eastAsia="ja-JP"/>
        </w:rPr>
        <w:t>User Defined Assessments (UDA’s)</w:t>
      </w:r>
    </w:p>
    <w:p w14:paraId="30E79E71" w14:textId="6557D478" w:rsidR="000E42B4" w:rsidRDefault="000E42B4" w:rsidP="00374275">
      <w:pPr>
        <w:spacing w:after="200" w:line="288" w:lineRule="auto"/>
        <w:ind w:left="1440"/>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Select your Unit, change “Show Assessments due in next” to 0 days, complete all UDA’s due for you. Be sure to click the filter box to the far left to see all assessments scheduled. </w:t>
      </w:r>
    </w:p>
    <w:p w14:paraId="40B617BD" w14:textId="4E72C3D4" w:rsidR="00BD04F3" w:rsidRPr="00BD04F3" w:rsidRDefault="000E42B4" w:rsidP="00BD04F3">
      <w:pPr>
        <w:spacing w:after="200" w:line="288" w:lineRule="auto"/>
        <w:ind w:left="1800"/>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Remember just because it is overdue, does not mean it is not for you. Assessments are scheduled and the UDA portal will only show the most overdue note. You may need to change the date and time </w:t>
      </w:r>
      <w:r w:rsidR="0034045C">
        <w:rPr>
          <w:rFonts w:ascii="Cambria" w:eastAsia="Meiryo" w:hAnsi="Cambria" w:cs="Times New Roman"/>
          <w:sz w:val="21"/>
          <w:szCs w:val="21"/>
          <w:lang w:eastAsia="ja-JP"/>
        </w:rPr>
        <w:t xml:space="preserve">to current </w:t>
      </w:r>
      <w:r>
        <w:rPr>
          <w:rFonts w:ascii="Cambria" w:eastAsia="Meiryo" w:hAnsi="Cambria" w:cs="Times New Roman"/>
          <w:sz w:val="21"/>
          <w:szCs w:val="21"/>
          <w:lang w:eastAsia="ja-JP"/>
        </w:rPr>
        <w:t>to write your note so that you are in compliance and following standards of practice/policy and procedure</w:t>
      </w:r>
      <w:r w:rsidR="00374275">
        <w:rPr>
          <w:rFonts w:ascii="Cambria" w:eastAsia="Meiryo" w:hAnsi="Cambria" w:cs="Times New Roman"/>
          <w:sz w:val="21"/>
          <w:szCs w:val="21"/>
          <w:lang w:eastAsia="ja-JP"/>
        </w:rPr>
        <w:t>. We do not use New on the Progress Tab to write nursing notes as the UDA will create our Notes for us when they are completed.</w:t>
      </w:r>
    </w:p>
    <w:p w14:paraId="24B97A77" w14:textId="501620F6" w:rsidR="000E42B4" w:rsidRPr="00BD04F3" w:rsidRDefault="00BD04F3" w:rsidP="000E42B4">
      <w:pPr>
        <w:spacing w:after="200" w:line="288" w:lineRule="auto"/>
        <w:ind w:left="1800"/>
        <w:contextualSpacing/>
        <w:rPr>
          <w:rFonts w:ascii="Cambria" w:eastAsia="Meiryo" w:hAnsi="Cambria" w:cs="Times New Roman"/>
          <w:b/>
          <w:i/>
          <w:sz w:val="21"/>
          <w:szCs w:val="21"/>
          <w:lang w:eastAsia="ja-JP"/>
        </w:rPr>
      </w:pPr>
      <w:r w:rsidRPr="00BD04F3">
        <w:rPr>
          <w:rFonts w:ascii="Cambria" w:eastAsia="Meiryo" w:hAnsi="Cambria" w:cs="Times New Roman"/>
          <w:b/>
          <w:i/>
          <w:sz w:val="21"/>
          <w:szCs w:val="21"/>
          <w:lang w:eastAsia="ja-JP"/>
        </w:rPr>
        <w:t xml:space="preserve">Tips for knowing what </w:t>
      </w:r>
      <w:r w:rsidR="0034045C">
        <w:rPr>
          <w:rFonts w:ascii="Cambria" w:eastAsia="Meiryo" w:hAnsi="Cambria" w:cs="Times New Roman"/>
          <w:b/>
          <w:i/>
          <w:sz w:val="21"/>
          <w:szCs w:val="21"/>
          <w:lang w:eastAsia="ja-JP"/>
        </w:rPr>
        <w:t>UDAs</w:t>
      </w:r>
      <w:r w:rsidRPr="00BD04F3">
        <w:rPr>
          <w:rFonts w:ascii="Cambria" w:eastAsia="Meiryo" w:hAnsi="Cambria" w:cs="Times New Roman"/>
          <w:b/>
          <w:i/>
          <w:sz w:val="21"/>
          <w:szCs w:val="21"/>
          <w:lang w:eastAsia="ja-JP"/>
        </w:rPr>
        <w:t xml:space="preserve"> to </w:t>
      </w:r>
      <w:r w:rsidR="0034045C">
        <w:rPr>
          <w:rFonts w:ascii="Cambria" w:eastAsia="Meiryo" w:hAnsi="Cambria" w:cs="Times New Roman"/>
          <w:b/>
          <w:i/>
          <w:sz w:val="21"/>
          <w:szCs w:val="21"/>
          <w:lang w:eastAsia="ja-JP"/>
        </w:rPr>
        <w:t>use</w:t>
      </w:r>
      <w:r w:rsidRPr="00BD04F3">
        <w:rPr>
          <w:rFonts w:ascii="Cambria" w:eastAsia="Meiryo" w:hAnsi="Cambria" w:cs="Times New Roman"/>
          <w:b/>
          <w:i/>
          <w:sz w:val="21"/>
          <w:szCs w:val="21"/>
          <w:lang w:eastAsia="ja-JP"/>
        </w:rPr>
        <w:t>:</w:t>
      </w:r>
    </w:p>
    <w:p w14:paraId="7A9BE1AC" w14:textId="1EA58BF6" w:rsidR="00BD04F3" w:rsidRDefault="00BD04F3" w:rsidP="00374275">
      <w:pPr>
        <w:pStyle w:val="ListParagraph"/>
        <w:numPr>
          <w:ilvl w:val="0"/>
          <w:numId w:val="5"/>
        </w:numPr>
        <w:spacing w:after="200" w:line="288" w:lineRule="auto"/>
        <w:rPr>
          <w:rFonts w:ascii="Cambria" w:eastAsia="Meiryo" w:hAnsi="Cambria" w:cs="Times New Roman"/>
          <w:sz w:val="21"/>
          <w:szCs w:val="21"/>
          <w:lang w:eastAsia="ja-JP"/>
        </w:rPr>
      </w:pPr>
      <w:r>
        <w:rPr>
          <w:rFonts w:ascii="Cambria" w:eastAsia="Meiryo" w:hAnsi="Cambria" w:cs="Times New Roman"/>
          <w:sz w:val="21"/>
          <w:szCs w:val="21"/>
          <w:lang w:eastAsia="ja-JP"/>
        </w:rPr>
        <w:t xml:space="preserve">7 LN: Comprehensive </w:t>
      </w:r>
      <w:proofErr w:type="spellStart"/>
      <w:proofErr w:type="gramStart"/>
      <w:r>
        <w:rPr>
          <w:rFonts w:ascii="Cambria" w:eastAsia="Meiryo" w:hAnsi="Cambria" w:cs="Times New Roman"/>
          <w:sz w:val="21"/>
          <w:szCs w:val="21"/>
          <w:lang w:eastAsia="ja-JP"/>
        </w:rPr>
        <w:t>Carepath</w:t>
      </w:r>
      <w:proofErr w:type="spellEnd"/>
      <w:r>
        <w:rPr>
          <w:rFonts w:ascii="Cambria" w:eastAsia="Meiryo" w:hAnsi="Cambria" w:cs="Times New Roman"/>
          <w:sz w:val="21"/>
          <w:szCs w:val="21"/>
          <w:lang w:eastAsia="ja-JP"/>
        </w:rPr>
        <w:t xml:space="preserve"> :</w:t>
      </w:r>
      <w:proofErr w:type="gramEnd"/>
      <w:r>
        <w:rPr>
          <w:rFonts w:ascii="Cambria" w:eastAsia="Meiryo" w:hAnsi="Cambria" w:cs="Times New Roman"/>
          <w:sz w:val="21"/>
          <w:szCs w:val="21"/>
          <w:lang w:eastAsia="ja-JP"/>
        </w:rPr>
        <w:t xml:space="preserve"> New Admissions</w:t>
      </w:r>
      <w:r w:rsidR="0088025E">
        <w:rPr>
          <w:rFonts w:ascii="Cambria" w:eastAsia="Meiryo" w:hAnsi="Cambria" w:cs="Times New Roman"/>
          <w:sz w:val="21"/>
          <w:szCs w:val="21"/>
          <w:lang w:eastAsia="ja-JP"/>
        </w:rPr>
        <w:t>/</w:t>
      </w:r>
      <w:r>
        <w:rPr>
          <w:rFonts w:ascii="Cambria" w:eastAsia="Meiryo" w:hAnsi="Cambria" w:cs="Times New Roman"/>
          <w:sz w:val="21"/>
          <w:szCs w:val="21"/>
          <w:lang w:eastAsia="ja-JP"/>
        </w:rPr>
        <w:t>Readmission</w:t>
      </w:r>
      <w:r w:rsidR="0088025E">
        <w:rPr>
          <w:rFonts w:ascii="Cambria" w:eastAsia="Meiryo" w:hAnsi="Cambria" w:cs="Times New Roman"/>
          <w:sz w:val="21"/>
          <w:szCs w:val="21"/>
          <w:lang w:eastAsia="ja-JP"/>
        </w:rPr>
        <w:t>/LTC MDS</w:t>
      </w:r>
      <w:r>
        <w:rPr>
          <w:rFonts w:ascii="Cambria" w:eastAsia="Meiryo" w:hAnsi="Cambria" w:cs="Times New Roman"/>
          <w:sz w:val="21"/>
          <w:szCs w:val="21"/>
          <w:lang w:eastAsia="ja-JP"/>
        </w:rPr>
        <w:t xml:space="preserve">  Note- </w:t>
      </w:r>
      <w:r w:rsidR="0088025E">
        <w:rPr>
          <w:rFonts w:ascii="Cambria" w:eastAsia="Meiryo" w:hAnsi="Cambria" w:cs="Times New Roman"/>
          <w:sz w:val="21"/>
          <w:szCs w:val="21"/>
          <w:lang w:eastAsia="ja-JP"/>
        </w:rPr>
        <w:t xml:space="preserve">Triggers once a day for first 7 days of admission. Continue once a day on skilled residents or if </w:t>
      </w:r>
      <w:proofErr w:type="spellStart"/>
      <w:r w:rsidR="0088025E">
        <w:rPr>
          <w:rFonts w:ascii="Cambria" w:eastAsia="Meiryo" w:hAnsi="Cambria" w:cs="Times New Roman"/>
          <w:sz w:val="21"/>
          <w:szCs w:val="21"/>
          <w:lang w:eastAsia="ja-JP"/>
        </w:rPr>
        <w:t>ltc</w:t>
      </w:r>
      <w:proofErr w:type="spellEnd"/>
      <w:r w:rsidR="0088025E">
        <w:rPr>
          <w:rFonts w:ascii="Cambria" w:eastAsia="Meiryo" w:hAnsi="Cambria" w:cs="Times New Roman"/>
          <w:sz w:val="21"/>
          <w:szCs w:val="21"/>
          <w:lang w:eastAsia="ja-JP"/>
        </w:rPr>
        <w:t xml:space="preserve"> resident then once daily during their MDS lookback period</w:t>
      </w:r>
    </w:p>
    <w:p w14:paraId="704A5DE4" w14:textId="74BFD421" w:rsidR="00BD04F3" w:rsidRDefault="00BD04F3" w:rsidP="00374275">
      <w:pPr>
        <w:pStyle w:val="ListParagraph"/>
        <w:numPr>
          <w:ilvl w:val="0"/>
          <w:numId w:val="5"/>
        </w:numPr>
        <w:spacing w:after="200" w:line="288" w:lineRule="auto"/>
        <w:rPr>
          <w:rFonts w:ascii="Cambria" w:eastAsia="Meiryo" w:hAnsi="Cambria" w:cs="Times New Roman"/>
          <w:sz w:val="21"/>
          <w:szCs w:val="21"/>
          <w:lang w:eastAsia="ja-JP"/>
        </w:rPr>
      </w:pPr>
      <w:r>
        <w:rPr>
          <w:rFonts w:ascii="Cambria" w:eastAsia="Meiryo" w:hAnsi="Cambria" w:cs="Times New Roman"/>
          <w:sz w:val="21"/>
          <w:szCs w:val="21"/>
          <w:lang w:eastAsia="ja-JP"/>
        </w:rPr>
        <w:t xml:space="preserve">LN: Weekly Skin Monitoring: Due weekly on same day and shift. If </w:t>
      </w:r>
      <w:r w:rsidR="00374275">
        <w:rPr>
          <w:rFonts w:ascii="Cambria" w:eastAsia="Meiryo" w:hAnsi="Cambria" w:cs="Times New Roman"/>
          <w:sz w:val="21"/>
          <w:szCs w:val="21"/>
          <w:lang w:eastAsia="ja-JP"/>
        </w:rPr>
        <w:t>overdue,</w:t>
      </w:r>
      <w:r>
        <w:rPr>
          <w:rFonts w:ascii="Cambria" w:eastAsia="Meiryo" w:hAnsi="Cambria" w:cs="Times New Roman"/>
          <w:sz w:val="21"/>
          <w:szCs w:val="21"/>
          <w:lang w:eastAsia="ja-JP"/>
        </w:rPr>
        <w:t xml:space="preserve"> please check the schedule and complete </w:t>
      </w:r>
    </w:p>
    <w:p w14:paraId="7000EBDC" w14:textId="7D2B9D79" w:rsidR="00BD04F3" w:rsidRDefault="0088025E" w:rsidP="00374275">
      <w:pPr>
        <w:pStyle w:val="ListParagraph"/>
        <w:numPr>
          <w:ilvl w:val="0"/>
          <w:numId w:val="5"/>
        </w:numPr>
        <w:spacing w:after="200" w:line="288" w:lineRule="auto"/>
        <w:rPr>
          <w:rFonts w:ascii="Cambria" w:eastAsia="Meiryo" w:hAnsi="Cambria" w:cs="Times New Roman"/>
          <w:sz w:val="21"/>
          <w:szCs w:val="21"/>
          <w:lang w:eastAsia="ja-JP"/>
        </w:rPr>
      </w:pPr>
      <w:r>
        <w:rPr>
          <w:rFonts w:ascii="Cambria" w:eastAsia="Meiryo" w:hAnsi="Cambria" w:cs="Times New Roman"/>
          <w:sz w:val="21"/>
          <w:szCs w:val="21"/>
          <w:lang w:eastAsia="ja-JP"/>
        </w:rPr>
        <w:t>8</w:t>
      </w:r>
      <w:r w:rsidR="00BD04F3">
        <w:rPr>
          <w:rFonts w:ascii="Cambria" w:eastAsia="Meiryo" w:hAnsi="Cambria" w:cs="Times New Roman"/>
          <w:sz w:val="21"/>
          <w:szCs w:val="21"/>
          <w:lang w:eastAsia="ja-JP"/>
        </w:rPr>
        <w:t xml:space="preserve"> LN: </w:t>
      </w:r>
      <w:r>
        <w:rPr>
          <w:rFonts w:ascii="Cambria" w:eastAsia="Meiryo" w:hAnsi="Cambria" w:cs="Times New Roman"/>
          <w:sz w:val="21"/>
          <w:szCs w:val="21"/>
          <w:lang w:eastAsia="ja-JP"/>
        </w:rPr>
        <w:t>Charting by Exception</w:t>
      </w:r>
      <w:r w:rsidR="00BD04F3">
        <w:rPr>
          <w:rFonts w:ascii="Cambria" w:eastAsia="Meiryo" w:hAnsi="Cambria" w:cs="Times New Roman"/>
          <w:sz w:val="21"/>
          <w:szCs w:val="21"/>
          <w:lang w:eastAsia="ja-JP"/>
        </w:rPr>
        <w:t xml:space="preserve">: Is for charting by exception, if </w:t>
      </w:r>
      <w:r>
        <w:rPr>
          <w:rFonts w:ascii="Cambria" w:eastAsia="Meiryo" w:hAnsi="Cambria" w:cs="Times New Roman"/>
          <w:sz w:val="21"/>
          <w:szCs w:val="21"/>
          <w:lang w:eastAsia="ja-JP"/>
        </w:rPr>
        <w:t xml:space="preserve">another </w:t>
      </w:r>
      <w:r w:rsidR="00374275">
        <w:rPr>
          <w:rFonts w:ascii="Cambria" w:eastAsia="Meiryo" w:hAnsi="Cambria" w:cs="Times New Roman"/>
          <w:sz w:val="21"/>
          <w:szCs w:val="21"/>
          <w:lang w:eastAsia="ja-JP"/>
        </w:rPr>
        <w:t>UDA</w:t>
      </w:r>
      <w:r>
        <w:rPr>
          <w:rFonts w:ascii="Cambria" w:eastAsia="Meiryo" w:hAnsi="Cambria" w:cs="Times New Roman"/>
          <w:sz w:val="21"/>
          <w:szCs w:val="21"/>
          <w:lang w:eastAsia="ja-JP"/>
        </w:rPr>
        <w:t xml:space="preserve"> is scheduled that matches the reason for </w:t>
      </w:r>
      <w:r w:rsidR="00374275">
        <w:rPr>
          <w:rFonts w:ascii="Cambria" w:eastAsia="Meiryo" w:hAnsi="Cambria" w:cs="Times New Roman"/>
          <w:sz w:val="21"/>
          <w:szCs w:val="21"/>
          <w:lang w:eastAsia="ja-JP"/>
        </w:rPr>
        <w:t>charting,</w:t>
      </w:r>
      <w:r>
        <w:rPr>
          <w:rFonts w:ascii="Cambria" w:eastAsia="Meiryo" w:hAnsi="Cambria" w:cs="Times New Roman"/>
          <w:sz w:val="21"/>
          <w:szCs w:val="21"/>
          <w:lang w:eastAsia="ja-JP"/>
        </w:rPr>
        <w:t xml:space="preserve"> then </w:t>
      </w:r>
      <w:r w:rsidR="00BD04F3">
        <w:rPr>
          <w:rFonts w:ascii="Cambria" w:eastAsia="Meiryo" w:hAnsi="Cambria" w:cs="Times New Roman"/>
          <w:sz w:val="21"/>
          <w:szCs w:val="21"/>
          <w:lang w:eastAsia="ja-JP"/>
        </w:rPr>
        <w:t>DO NOT substitute wi</w:t>
      </w:r>
      <w:r w:rsidR="00374275">
        <w:rPr>
          <w:rFonts w:ascii="Cambria" w:eastAsia="Meiryo" w:hAnsi="Cambria" w:cs="Times New Roman"/>
          <w:sz w:val="21"/>
          <w:szCs w:val="21"/>
          <w:lang w:eastAsia="ja-JP"/>
        </w:rPr>
        <w:t>th this UDA</w:t>
      </w:r>
      <w:r>
        <w:rPr>
          <w:rFonts w:ascii="Cambria" w:eastAsia="Meiryo" w:hAnsi="Cambria" w:cs="Times New Roman"/>
          <w:sz w:val="21"/>
          <w:szCs w:val="21"/>
          <w:lang w:eastAsia="ja-JP"/>
        </w:rPr>
        <w:t>.</w:t>
      </w:r>
      <w:r w:rsidR="00AD30F5">
        <w:rPr>
          <w:rFonts w:ascii="Cambria" w:eastAsia="Meiryo" w:hAnsi="Cambria" w:cs="Times New Roman"/>
          <w:sz w:val="21"/>
          <w:szCs w:val="21"/>
          <w:lang w:eastAsia="ja-JP"/>
        </w:rPr>
        <w:t xml:space="preserve"> This is to be used when there is no other UDA that matches the reason for charting. </w:t>
      </w:r>
    </w:p>
    <w:p w14:paraId="6E6556D2" w14:textId="11AC1BDB" w:rsidR="00BD04F3" w:rsidRDefault="00BD04F3" w:rsidP="00374275">
      <w:pPr>
        <w:pStyle w:val="ListParagraph"/>
        <w:numPr>
          <w:ilvl w:val="0"/>
          <w:numId w:val="5"/>
        </w:numPr>
        <w:spacing w:after="200" w:line="288" w:lineRule="auto"/>
        <w:rPr>
          <w:rFonts w:ascii="Cambria" w:eastAsia="Meiryo" w:hAnsi="Cambria" w:cs="Times New Roman"/>
          <w:sz w:val="21"/>
          <w:szCs w:val="21"/>
          <w:lang w:eastAsia="ja-JP"/>
        </w:rPr>
      </w:pPr>
      <w:r>
        <w:rPr>
          <w:rFonts w:ascii="Cambria" w:eastAsia="Meiryo" w:hAnsi="Cambria" w:cs="Times New Roman"/>
          <w:sz w:val="21"/>
          <w:szCs w:val="21"/>
          <w:lang w:eastAsia="ja-JP"/>
        </w:rPr>
        <w:t xml:space="preserve">LN: Physical functioning monitoring – Is your post fall note- Will trigger q shift x 3 </w:t>
      </w:r>
      <w:r w:rsidR="00374275">
        <w:rPr>
          <w:rFonts w:ascii="Cambria" w:eastAsia="Meiryo" w:hAnsi="Cambria" w:cs="Times New Roman"/>
          <w:sz w:val="21"/>
          <w:szCs w:val="21"/>
          <w:lang w:eastAsia="ja-JP"/>
        </w:rPr>
        <w:t>days.</w:t>
      </w:r>
      <w:r>
        <w:rPr>
          <w:rFonts w:ascii="Cambria" w:eastAsia="Meiryo" w:hAnsi="Cambria" w:cs="Times New Roman"/>
          <w:sz w:val="21"/>
          <w:szCs w:val="21"/>
          <w:lang w:eastAsia="ja-JP"/>
        </w:rPr>
        <w:t xml:space="preserve"> Know who has fallen, information can be obtained from report</w:t>
      </w:r>
    </w:p>
    <w:p w14:paraId="40C0B8E4" w14:textId="2A3E5CAC" w:rsidR="00BD04F3" w:rsidRDefault="00374275" w:rsidP="00374275">
      <w:pPr>
        <w:pStyle w:val="ListParagraph"/>
        <w:numPr>
          <w:ilvl w:val="0"/>
          <w:numId w:val="5"/>
        </w:numPr>
        <w:spacing w:after="200" w:line="288" w:lineRule="auto"/>
        <w:rPr>
          <w:rFonts w:ascii="Cambria" w:eastAsia="Meiryo" w:hAnsi="Cambria" w:cs="Times New Roman"/>
          <w:sz w:val="21"/>
          <w:szCs w:val="21"/>
          <w:lang w:eastAsia="ja-JP"/>
        </w:rPr>
      </w:pPr>
      <w:r>
        <w:rPr>
          <w:rFonts w:ascii="Cambria" w:eastAsia="Meiryo" w:hAnsi="Cambria" w:cs="Times New Roman"/>
          <w:sz w:val="21"/>
          <w:szCs w:val="21"/>
          <w:lang w:eastAsia="ja-JP"/>
        </w:rPr>
        <w:t xml:space="preserve">1 </w:t>
      </w:r>
      <w:r w:rsidR="00BD04F3">
        <w:rPr>
          <w:rFonts w:ascii="Cambria" w:eastAsia="Meiryo" w:hAnsi="Cambria" w:cs="Times New Roman"/>
          <w:sz w:val="21"/>
          <w:szCs w:val="21"/>
          <w:lang w:eastAsia="ja-JP"/>
        </w:rPr>
        <w:t>LN: Initial event</w:t>
      </w:r>
      <w:r>
        <w:rPr>
          <w:rFonts w:ascii="Cambria" w:eastAsia="Meiryo" w:hAnsi="Cambria" w:cs="Times New Roman"/>
          <w:sz w:val="21"/>
          <w:szCs w:val="21"/>
          <w:lang w:eastAsia="ja-JP"/>
        </w:rPr>
        <w:t xml:space="preserve"> Documentation</w:t>
      </w:r>
      <w:r w:rsidR="00BD04F3">
        <w:rPr>
          <w:rFonts w:ascii="Cambria" w:eastAsia="Meiryo" w:hAnsi="Cambria" w:cs="Times New Roman"/>
          <w:sz w:val="21"/>
          <w:szCs w:val="21"/>
          <w:lang w:eastAsia="ja-JP"/>
        </w:rPr>
        <w:t xml:space="preserve">- Is the note you will open for initial events (Anything you would fill out an incident report for) When filling this out, be prepared to do additional documentation, depending on the type of incident, other assessments </w:t>
      </w:r>
      <w:r w:rsidR="0088025E">
        <w:rPr>
          <w:rFonts w:ascii="Cambria" w:eastAsia="Meiryo" w:hAnsi="Cambria" w:cs="Times New Roman"/>
          <w:sz w:val="21"/>
          <w:szCs w:val="21"/>
          <w:lang w:eastAsia="ja-JP"/>
        </w:rPr>
        <w:t>may</w:t>
      </w:r>
      <w:r w:rsidR="00BD04F3">
        <w:rPr>
          <w:rFonts w:ascii="Cambria" w:eastAsia="Meiryo" w:hAnsi="Cambria" w:cs="Times New Roman"/>
          <w:sz w:val="21"/>
          <w:szCs w:val="21"/>
          <w:lang w:eastAsia="ja-JP"/>
        </w:rPr>
        <w:t xml:space="preserve"> trigger. </w:t>
      </w:r>
    </w:p>
    <w:p w14:paraId="3C81CD62" w14:textId="3576073B" w:rsidR="00BD04F3" w:rsidRDefault="0088025E" w:rsidP="00374275">
      <w:pPr>
        <w:pStyle w:val="ListParagraph"/>
        <w:numPr>
          <w:ilvl w:val="0"/>
          <w:numId w:val="5"/>
        </w:numPr>
        <w:spacing w:after="200" w:line="288" w:lineRule="auto"/>
        <w:rPr>
          <w:rFonts w:ascii="Cambria" w:eastAsia="Meiryo" w:hAnsi="Cambria" w:cs="Times New Roman"/>
          <w:sz w:val="21"/>
          <w:szCs w:val="21"/>
          <w:lang w:eastAsia="ja-JP"/>
        </w:rPr>
      </w:pPr>
      <w:r>
        <w:rPr>
          <w:rFonts w:ascii="Cambria" w:eastAsia="Meiryo" w:hAnsi="Cambria" w:cs="Times New Roman"/>
          <w:sz w:val="21"/>
          <w:szCs w:val="21"/>
          <w:lang w:eastAsia="ja-JP"/>
        </w:rPr>
        <w:t>2</w:t>
      </w:r>
      <w:r w:rsidR="00BD04F3">
        <w:rPr>
          <w:rFonts w:ascii="Cambria" w:eastAsia="Meiryo" w:hAnsi="Cambria" w:cs="Times New Roman"/>
          <w:sz w:val="21"/>
          <w:szCs w:val="21"/>
          <w:lang w:eastAsia="ja-JP"/>
        </w:rPr>
        <w:t xml:space="preserve">LN: New Order Note: Is the note you will choose for new orders, </w:t>
      </w:r>
      <w:proofErr w:type="gramStart"/>
      <w:r w:rsidR="00BD04F3">
        <w:rPr>
          <w:rFonts w:ascii="Cambria" w:eastAsia="Meiryo" w:hAnsi="Cambria" w:cs="Times New Roman"/>
          <w:sz w:val="21"/>
          <w:szCs w:val="21"/>
          <w:lang w:eastAsia="ja-JP"/>
        </w:rPr>
        <w:t>It</w:t>
      </w:r>
      <w:proofErr w:type="gramEnd"/>
      <w:r w:rsidR="00BD04F3">
        <w:rPr>
          <w:rFonts w:ascii="Cambria" w:eastAsia="Meiryo" w:hAnsi="Cambria" w:cs="Times New Roman"/>
          <w:sz w:val="21"/>
          <w:szCs w:val="21"/>
          <w:lang w:eastAsia="ja-JP"/>
        </w:rPr>
        <w:t xml:space="preserve"> is important to utilize this as it will trigger Antibiotic notes, Coumadin flow sheets etc. depending on what you pick </w:t>
      </w:r>
    </w:p>
    <w:p w14:paraId="4C133BB2" w14:textId="0916C28A" w:rsidR="00374275" w:rsidRPr="00374275" w:rsidRDefault="00374275" w:rsidP="00374275">
      <w:pPr>
        <w:pStyle w:val="ListParagraph"/>
        <w:numPr>
          <w:ilvl w:val="0"/>
          <w:numId w:val="5"/>
        </w:numPr>
        <w:spacing w:after="200" w:line="288" w:lineRule="auto"/>
        <w:rPr>
          <w:rFonts w:ascii="Cambria" w:eastAsia="Meiryo" w:hAnsi="Cambria" w:cs="Times New Roman"/>
          <w:sz w:val="21"/>
          <w:szCs w:val="21"/>
          <w:lang w:eastAsia="ja-JP"/>
        </w:rPr>
      </w:pPr>
      <w:proofErr w:type="spellStart"/>
      <w:r>
        <w:rPr>
          <w:rFonts w:ascii="Cambria" w:eastAsia="Meiryo" w:hAnsi="Cambria" w:cs="Times New Roman"/>
          <w:sz w:val="21"/>
          <w:szCs w:val="21"/>
          <w:lang w:eastAsia="ja-JP"/>
        </w:rPr>
        <w:t>eInteract</w:t>
      </w:r>
      <w:proofErr w:type="spellEnd"/>
      <w:r>
        <w:rPr>
          <w:rFonts w:ascii="Cambria" w:eastAsia="Meiryo" w:hAnsi="Cambria" w:cs="Times New Roman"/>
          <w:sz w:val="21"/>
          <w:szCs w:val="21"/>
          <w:lang w:eastAsia="ja-JP"/>
        </w:rPr>
        <w:t xml:space="preserve"> Change in Condition evaluation: required for Change of Condition for resident will create your SBAR </w:t>
      </w:r>
      <w:proofErr w:type="spellStart"/>
      <w:r>
        <w:rPr>
          <w:rFonts w:ascii="Cambria" w:eastAsia="Meiryo" w:hAnsi="Cambria" w:cs="Times New Roman"/>
          <w:sz w:val="21"/>
          <w:szCs w:val="21"/>
          <w:lang w:eastAsia="ja-JP"/>
        </w:rPr>
        <w:t>eInteract</w:t>
      </w:r>
      <w:proofErr w:type="spellEnd"/>
      <w:r>
        <w:rPr>
          <w:rFonts w:ascii="Cambria" w:eastAsia="Meiryo" w:hAnsi="Cambria" w:cs="Times New Roman"/>
          <w:sz w:val="21"/>
          <w:szCs w:val="21"/>
          <w:lang w:eastAsia="ja-JP"/>
        </w:rPr>
        <w:t xml:space="preserve"> Transfer Form will trigger with Quick ADT action of Transfer out. Must be completed for Hospital Transfer. </w:t>
      </w:r>
    </w:p>
    <w:p w14:paraId="5AB0F82D" w14:textId="77777777" w:rsidR="00BD04F3" w:rsidRPr="00BD04F3" w:rsidRDefault="00BD04F3" w:rsidP="00374275">
      <w:pPr>
        <w:pStyle w:val="ListParagraph"/>
        <w:numPr>
          <w:ilvl w:val="0"/>
          <w:numId w:val="5"/>
        </w:numPr>
        <w:spacing w:after="200" w:line="288" w:lineRule="auto"/>
        <w:rPr>
          <w:rFonts w:ascii="Cambria" w:eastAsia="Meiryo" w:hAnsi="Cambria" w:cs="Times New Roman"/>
          <w:b/>
          <w:i/>
          <w:sz w:val="21"/>
          <w:szCs w:val="21"/>
          <w:u w:val="single"/>
          <w:lang w:eastAsia="ja-JP"/>
        </w:rPr>
      </w:pPr>
      <w:r>
        <w:rPr>
          <w:rFonts w:ascii="Cambria" w:eastAsia="Meiryo" w:hAnsi="Cambria" w:cs="Times New Roman"/>
          <w:sz w:val="21"/>
          <w:szCs w:val="21"/>
          <w:lang w:eastAsia="ja-JP"/>
        </w:rPr>
        <w:t>Pay attention and know who is on antibiotics, has recent psychoactive medication changes etc. Documentation will be triggered.</w:t>
      </w:r>
    </w:p>
    <w:p w14:paraId="522DAC71" w14:textId="77777777" w:rsidR="00BD04F3" w:rsidRPr="00BD04F3" w:rsidRDefault="00BD04F3" w:rsidP="00BD04F3">
      <w:pPr>
        <w:spacing w:after="200" w:line="288" w:lineRule="auto"/>
        <w:jc w:val="center"/>
        <w:rPr>
          <w:rFonts w:ascii="Cambria" w:eastAsia="Meiryo" w:hAnsi="Cambria" w:cs="Times New Roman"/>
          <w:b/>
          <w:i/>
          <w:sz w:val="21"/>
          <w:szCs w:val="21"/>
          <w:u w:val="single"/>
          <w:lang w:eastAsia="ja-JP"/>
        </w:rPr>
      </w:pPr>
      <w:r w:rsidRPr="00BD04F3">
        <w:rPr>
          <w:rFonts w:ascii="Cambria" w:eastAsia="Meiryo" w:hAnsi="Cambria" w:cs="Times New Roman"/>
          <w:b/>
          <w:i/>
          <w:sz w:val="21"/>
          <w:szCs w:val="21"/>
          <w:u w:val="single"/>
          <w:lang w:eastAsia="ja-JP"/>
        </w:rPr>
        <w:t>This is not the exclusive list of documentation that may be required of you but a brief overview. Remember to ask questions if you find yourself needing assistance.</w:t>
      </w:r>
    </w:p>
    <w:p w14:paraId="6CE268EF" w14:textId="76AA9289" w:rsidR="000E42B4" w:rsidRDefault="00076B16" w:rsidP="0088025E">
      <w:pPr>
        <w:keepNext/>
        <w:keepLines/>
        <w:spacing w:before="80" w:after="0" w:line="360" w:lineRule="auto"/>
        <w:outlineLvl w:val="1"/>
        <w:rPr>
          <w:rFonts w:ascii="Cambria" w:eastAsia="Meiryo" w:hAnsi="Cambria" w:cs="Times New Roman"/>
          <w:b/>
          <w:color w:val="7030A0"/>
          <w:sz w:val="28"/>
          <w:szCs w:val="28"/>
          <w:lang w:eastAsia="ja-JP"/>
        </w:rPr>
      </w:pPr>
      <w:sdt>
        <w:sdtPr>
          <w:rPr>
            <w:rFonts w:ascii="Cambria" w:eastAsia="Meiryo" w:hAnsi="Cambria" w:cs="Times New Roman"/>
            <w:sz w:val="28"/>
            <w:szCs w:val="28"/>
            <w:lang w:eastAsia="ja-JP"/>
          </w:rPr>
          <w:id w:val="-776858804"/>
          <w14:checkbox>
            <w14:checked w14:val="0"/>
            <w14:checkedState w14:val="2612" w14:font="MS Gothic"/>
            <w14:uncheckedState w14:val="2610" w14:font="MS Gothic"/>
          </w14:checkbox>
        </w:sdtPr>
        <w:sdtEndPr/>
        <w:sdtContent>
          <w:r w:rsidR="0088025E">
            <w:rPr>
              <w:rFonts w:ascii="MS Gothic" w:eastAsia="MS Gothic" w:hAnsi="MS Gothic" w:cs="Times New Roman" w:hint="eastAsia"/>
              <w:sz w:val="28"/>
              <w:szCs w:val="28"/>
              <w:lang w:eastAsia="ja-JP"/>
            </w:rPr>
            <w:t>☐</w:t>
          </w:r>
        </w:sdtContent>
      </w:sdt>
      <w:r w:rsidR="000E42B4">
        <w:rPr>
          <w:rFonts w:ascii="Cambria" w:eastAsia="Meiryo" w:hAnsi="Cambria" w:cs="Times New Roman"/>
          <w:sz w:val="28"/>
          <w:szCs w:val="28"/>
          <w:lang w:eastAsia="ja-JP"/>
        </w:rPr>
        <w:tab/>
      </w:r>
      <w:r w:rsidR="0088025E">
        <w:rPr>
          <w:rFonts w:ascii="Cambria" w:eastAsia="Meiryo" w:hAnsi="Cambria" w:cs="Times New Roman"/>
          <w:b/>
          <w:color w:val="7030A0"/>
          <w:sz w:val="28"/>
          <w:szCs w:val="28"/>
          <w:lang w:eastAsia="ja-JP"/>
        </w:rPr>
        <w:t>Orders Portal</w:t>
      </w:r>
    </w:p>
    <w:p w14:paraId="355EB603" w14:textId="1DEC2ED9" w:rsidR="0088025E" w:rsidRPr="0088025E" w:rsidRDefault="0088025E" w:rsidP="0088025E">
      <w:pPr>
        <w:numPr>
          <w:ilvl w:val="0"/>
          <w:numId w:val="1"/>
        </w:numPr>
        <w:spacing w:after="200" w:line="288" w:lineRule="auto"/>
        <w:contextualSpacing/>
        <w:rPr>
          <w:rFonts w:ascii="Cambria" w:eastAsia="Meiryo" w:hAnsi="Cambria" w:cs="Times New Roman"/>
          <w:color w:val="764673"/>
          <w:sz w:val="28"/>
          <w:szCs w:val="28"/>
          <w:lang w:eastAsia="ja-JP"/>
        </w:rPr>
      </w:pPr>
      <w:r>
        <w:rPr>
          <w:rFonts w:ascii="Cambria" w:eastAsia="Meiryo" w:hAnsi="Cambria" w:cs="Times New Roman"/>
          <w:sz w:val="21"/>
          <w:szCs w:val="21"/>
          <w:lang w:eastAsia="ja-JP"/>
        </w:rPr>
        <w:t>Check Orders Portal for orders left in queue and complete if created by you</w:t>
      </w:r>
    </w:p>
    <w:p w14:paraId="08CDEC97" w14:textId="77AFD4B9" w:rsidR="0088025E" w:rsidRDefault="0088025E" w:rsidP="0088025E">
      <w:pPr>
        <w:numPr>
          <w:ilvl w:val="0"/>
          <w:numId w:val="1"/>
        </w:numPr>
        <w:spacing w:after="200" w:line="288" w:lineRule="auto"/>
        <w:contextualSpacing/>
        <w:rPr>
          <w:rFonts w:ascii="Cambria" w:eastAsia="Meiryo" w:hAnsi="Cambria" w:cs="Times New Roman"/>
          <w:color w:val="764673"/>
          <w:sz w:val="28"/>
          <w:szCs w:val="28"/>
          <w:lang w:eastAsia="ja-JP"/>
        </w:rPr>
      </w:pPr>
      <w:r>
        <w:rPr>
          <w:rFonts w:ascii="Cambria" w:eastAsia="Meiryo" w:hAnsi="Cambria" w:cs="Times New Roman"/>
          <w:sz w:val="21"/>
          <w:szCs w:val="21"/>
          <w:lang w:eastAsia="ja-JP"/>
        </w:rPr>
        <w:t xml:space="preserve">Check Orders Pending Confirmation and confirm orders entered by you and by providers for resident’s assigned to you. </w:t>
      </w:r>
    </w:p>
    <w:p w14:paraId="44E0955B" w14:textId="020D0A80" w:rsidR="000E42B4" w:rsidRPr="0088025E" w:rsidRDefault="00076B16" w:rsidP="0088025E">
      <w:pPr>
        <w:spacing w:after="200" w:line="288" w:lineRule="auto"/>
        <w:contextualSpacing/>
        <w:rPr>
          <w:rFonts w:ascii="Cambria" w:eastAsia="Meiryo" w:hAnsi="Cambria" w:cs="Times New Roman"/>
          <w:color w:val="764673"/>
          <w:sz w:val="28"/>
          <w:szCs w:val="28"/>
          <w:lang w:eastAsia="ja-JP"/>
        </w:rPr>
      </w:pPr>
      <w:sdt>
        <w:sdtPr>
          <w:rPr>
            <w:rFonts w:ascii="MS Gothic" w:eastAsia="MS Gothic" w:hAnsi="Cambria" w:cs="Times New Roman"/>
            <w:sz w:val="28"/>
            <w:szCs w:val="28"/>
            <w:lang w:eastAsia="ja-JP"/>
          </w:rPr>
          <w:id w:val="1120263868"/>
          <w14:checkbox>
            <w14:checked w14:val="0"/>
            <w14:checkedState w14:val="2612" w14:font="MS Gothic"/>
            <w14:uncheckedState w14:val="2610" w14:font="MS Gothic"/>
          </w14:checkbox>
        </w:sdtPr>
        <w:sdtEndPr/>
        <w:sdtContent>
          <w:r w:rsidR="000E42B4" w:rsidRPr="0088025E">
            <w:rPr>
              <w:rFonts w:ascii="MS Gothic" w:eastAsia="MS Gothic" w:hAnsi="Cambria" w:cs="Times New Roman" w:hint="eastAsia"/>
              <w:sz w:val="28"/>
              <w:szCs w:val="28"/>
              <w:lang w:eastAsia="ja-JP"/>
            </w:rPr>
            <w:t>☐</w:t>
          </w:r>
        </w:sdtContent>
      </w:sdt>
      <w:r w:rsidR="000E42B4" w:rsidRPr="0088025E">
        <w:rPr>
          <w:rFonts w:ascii="Cambria" w:eastAsia="Meiryo" w:hAnsi="Cambria" w:cs="Times New Roman"/>
          <w:sz w:val="28"/>
          <w:szCs w:val="28"/>
          <w:lang w:eastAsia="ja-JP"/>
        </w:rPr>
        <w:tab/>
      </w:r>
      <w:r w:rsidR="000E42B4" w:rsidRPr="0088025E">
        <w:rPr>
          <w:rFonts w:ascii="Cambria" w:eastAsia="Meiryo" w:hAnsi="Cambria" w:cs="Times New Roman"/>
          <w:b/>
          <w:color w:val="7030A0"/>
          <w:sz w:val="28"/>
          <w:szCs w:val="28"/>
          <w:lang w:eastAsia="ja-JP"/>
        </w:rPr>
        <w:t>Labs</w:t>
      </w:r>
      <w:r w:rsidR="0088025E" w:rsidRPr="0088025E">
        <w:rPr>
          <w:rFonts w:ascii="Cambria" w:eastAsia="Meiryo" w:hAnsi="Cambria" w:cs="Times New Roman"/>
          <w:b/>
          <w:color w:val="7030A0"/>
          <w:sz w:val="28"/>
          <w:szCs w:val="28"/>
          <w:lang w:eastAsia="ja-JP"/>
        </w:rPr>
        <w:t>/Radiology</w:t>
      </w:r>
      <w:r w:rsidR="000E42B4" w:rsidRPr="0088025E">
        <w:rPr>
          <w:rFonts w:ascii="Cambria" w:eastAsia="Meiryo" w:hAnsi="Cambria" w:cs="Times New Roman"/>
          <w:b/>
          <w:color w:val="7030A0"/>
          <w:sz w:val="28"/>
          <w:szCs w:val="28"/>
          <w:lang w:eastAsia="ja-JP"/>
        </w:rPr>
        <w:t xml:space="preserve"> (</w:t>
      </w:r>
      <w:r w:rsidR="0088025E">
        <w:rPr>
          <w:rFonts w:ascii="Cambria" w:eastAsia="Meiryo" w:hAnsi="Cambria" w:cs="Times New Roman"/>
          <w:b/>
          <w:color w:val="7030A0"/>
          <w:sz w:val="28"/>
          <w:szCs w:val="28"/>
          <w:lang w:eastAsia="ja-JP"/>
        </w:rPr>
        <w:t xml:space="preserve">if </w:t>
      </w:r>
      <w:r w:rsidR="000E42B4" w:rsidRPr="0088025E">
        <w:rPr>
          <w:rFonts w:ascii="Cambria" w:eastAsia="Meiryo" w:hAnsi="Cambria" w:cs="Times New Roman"/>
          <w:b/>
          <w:color w:val="7030A0"/>
          <w:sz w:val="28"/>
          <w:szCs w:val="28"/>
          <w:lang w:eastAsia="ja-JP"/>
        </w:rPr>
        <w:t>Integrat</w:t>
      </w:r>
      <w:r w:rsidR="0088025E">
        <w:rPr>
          <w:rFonts w:ascii="Cambria" w:eastAsia="Meiryo" w:hAnsi="Cambria" w:cs="Times New Roman"/>
          <w:b/>
          <w:color w:val="7030A0"/>
          <w:sz w:val="28"/>
          <w:szCs w:val="28"/>
          <w:lang w:eastAsia="ja-JP"/>
        </w:rPr>
        <w:t>ed</w:t>
      </w:r>
      <w:r w:rsidR="000E42B4" w:rsidRPr="0088025E">
        <w:rPr>
          <w:rFonts w:ascii="Cambria" w:eastAsia="Meiryo" w:hAnsi="Cambria" w:cs="Times New Roman"/>
          <w:b/>
          <w:color w:val="7030A0"/>
          <w:sz w:val="28"/>
          <w:szCs w:val="28"/>
          <w:lang w:eastAsia="ja-JP"/>
        </w:rPr>
        <w:t xml:space="preserve"> w/ PCC)</w:t>
      </w:r>
    </w:p>
    <w:p w14:paraId="76CE99B3" w14:textId="4E170731" w:rsidR="000E42B4" w:rsidRPr="0088025E" w:rsidRDefault="000E42B4" w:rsidP="0088025E">
      <w:pPr>
        <w:numPr>
          <w:ilvl w:val="0"/>
          <w:numId w:val="1"/>
        </w:numPr>
        <w:spacing w:after="200" w:line="288" w:lineRule="auto"/>
        <w:contextualSpacing/>
        <w:rPr>
          <w:rFonts w:ascii="Cambria" w:eastAsia="Meiryo" w:hAnsi="Cambria" w:cs="Times New Roman"/>
          <w:sz w:val="21"/>
          <w:szCs w:val="21"/>
          <w:lang w:eastAsia="ja-JP"/>
        </w:rPr>
      </w:pPr>
      <w:r w:rsidRPr="006E6C66">
        <w:rPr>
          <w:rFonts w:ascii="Cambria" w:eastAsia="Meiryo" w:hAnsi="Cambria" w:cs="Times New Roman"/>
          <w:sz w:val="21"/>
          <w:szCs w:val="21"/>
          <w:lang w:eastAsia="ja-JP"/>
        </w:rPr>
        <w:t>L</w:t>
      </w:r>
      <w:r>
        <w:rPr>
          <w:rFonts w:ascii="Cambria" w:eastAsia="Meiryo" w:hAnsi="Cambria" w:cs="Times New Roman"/>
          <w:sz w:val="21"/>
          <w:szCs w:val="21"/>
          <w:lang w:eastAsia="ja-JP"/>
        </w:rPr>
        <w:t>abs</w:t>
      </w:r>
      <w:r w:rsidR="0088025E">
        <w:rPr>
          <w:rFonts w:ascii="Cambria" w:eastAsia="Meiryo" w:hAnsi="Cambria" w:cs="Times New Roman"/>
          <w:sz w:val="21"/>
          <w:szCs w:val="21"/>
          <w:lang w:eastAsia="ja-JP"/>
        </w:rPr>
        <w:t>/Radiology</w:t>
      </w:r>
      <w:r>
        <w:rPr>
          <w:rFonts w:ascii="Cambria" w:eastAsia="Meiryo" w:hAnsi="Cambria" w:cs="Times New Roman"/>
          <w:sz w:val="21"/>
          <w:szCs w:val="21"/>
          <w:lang w:eastAsia="ja-JP"/>
        </w:rPr>
        <w:t xml:space="preserve"> may be viewed on your dashboard </w:t>
      </w:r>
      <w:r w:rsidRPr="0088025E">
        <w:rPr>
          <w:rFonts w:ascii="Cambria" w:eastAsia="Meiryo" w:hAnsi="Cambria" w:cs="Times New Roman"/>
          <w:sz w:val="21"/>
          <w:szCs w:val="21"/>
          <w:lang w:eastAsia="ja-JP"/>
        </w:rPr>
        <w:t>easier to see complete lab listings from the lab portal</w:t>
      </w:r>
    </w:p>
    <w:p w14:paraId="6EEB5977" w14:textId="635FF3DE" w:rsidR="000E42B4" w:rsidRDefault="00374275"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Ensure</w:t>
      </w:r>
      <w:r w:rsidR="000E42B4">
        <w:rPr>
          <w:rFonts w:ascii="Cambria" w:eastAsia="Meiryo" w:hAnsi="Cambria" w:cs="Times New Roman"/>
          <w:sz w:val="21"/>
          <w:szCs w:val="21"/>
          <w:lang w:eastAsia="ja-JP"/>
        </w:rPr>
        <w:t xml:space="preserve"> all labs</w:t>
      </w:r>
      <w:r w:rsidR="0088025E">
        <w:rPr>
          <w:rFonts w:ascii="Cambria" w:eastAsia="Meiryo" w:hAnsi="Cambria" w:cs="Times New Roman"/>
          <w:sz w:val="21"/>
          <w:szCs w:val="21"/>
          <w:lang w:eastAsia="ja-JP"/>
        </w:rPr>
        <w:t>/radiology results</w:t>
      </w:r>
      <w:r w:rsidR="000E42B4">
        <w:rPr>
          <w:rFonts w:ascii="Cambria" w:eastAsia="Meiryo" w:hAnsi="Cambria" w:cs="Times New Roman"/>
          <w:sz w:val="21"/>
          <w:szCs w:val="21"/>
          <w:lang w:eastAsia="ja-JP"/>
        </w:rPr>
        <w:t xml:space="preserve"> are received and reported prn to Physician Services </w:t>
      </w:r>
    </w:p>
    <w:p w14:paraId="55D42ABB" w14:textId="49588C98" w:rsidR="000E42B4" w:rsidRDefault="000E42B4" w:rsidP="000E42B4">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 xml:space="preserve">Match any unmatched labs </w:t>
      </w:r>
    </w:p>
    <w:p w14:paraId="6516709F" w14:textId="2CED4266" w:rsidR="0088025E" w:rsidRDefault="00076B16" w:rsidP="0088025E">
      <w:pPr>
        <w:spacing w:after="200" w:line="288" w:lineRule="auto"/>
        <w:contextualSpacing/>
        <w:rPr>
          <w:rFonts w:ascii="Cambria" w:eastAsia="Meiryo" w:hAnsi="Cambria" w:cs="Times New Roman"/>
          <w:b/>
          <w:color w:val="7030A0"/>
          <w:sz w:val="28"/>
          <w:szCs w:val="28"/>
          <w:lang w:eastAsia="ja-JP"/>
        </w:rPr>
      </w:pPr>
      <w:sdt>
        <w:sdtPr>
          <w:rPr>
            <w:rFonts w:ascii="MS Gothic" w:eastAsia="MS Gothic" w:hAnsi="Cambria" w:cs="Times New Roman"/>
            <w:sz w:val="28"/>
            <w:szCs w:val="28"/>
            <w:lang w:eastAsia="ja-JP"/>
          </w:rPr>
          <w:id w:val="-1919778509"/>
          <w14:checkbox>
            <w14:checked w14:val="0"/>
            <w14:checkedState w14:val="2612" w14:font="MS Gothic"/>
            <w14:uncheckedState w14:val="2610" w14:font="MS Gothic"/>
          </w14:checkbox>
        </w:sdtPr>
        <w:sdtEndPr/>
        <w:sdtContent>
          <w:r w:rsidR="0088025E" w:rsidRPr="0088025E">
            <w:rPr>
              <w:rFonts w:ascii="MS Gothic" w:eastAsia="MS Gothic" w:hAnsi="Cambria" w:cs="Times New Roman" w:hint="eastAsia"/>
              <w:sz w:val="28"/>
              <w:szCs w:val="28"/>
              <w:lang w:eastAsia="ja-JP"/>
            </w:rPr>
            <w:t>☐</w:t>
          </w:r>
        </w:sdtContent>
      </w:sdt>
      <w:r w:rsidR="0088025E" w:rsidRPr="0088025E">
        <w:rPr>
          <w:rFonts w:ascii="Cambria" w:eastAsia="Meiryo" w:hAnsi="Cambria" w:cs="Times New Roman"/>
          <w:b/>
          <w:color w:val="7030A0"/>
          <w:sz w:val="28"/>
          <w:szCs w:val="28"/>
          <w:lang w:eastAsia="ja-JP"/>
        </w:rPr>
        <w:t xml:space="preserve"> </w:t>
      </w:r>
      <w:r w:rsidR="0088025E">
        <w:rPr>
          <w:rFonts w:ascii="Cambria" w:eastAsia="Meiryo" w:hAnsi="Cambria" w:cs="Times New Roman"/>
          <w:b/>
          <w:color w:val="7030A0"/>
          <w:sz w:val="28"/>
          <w:szCs w:val="28"/>
          <w:lang w:eastAsia="ja-JP"/>
        </w:rPr>
        <w:tab/>
      </w:r>
      <w:r w:rsidR="0088025E" w:rsidRPr="0088025E">
        <w:rPr>
          <w:rFonts w:ascii="Cambria" w:eastAsia="Meiryo" w:hAnsi="Cambria" w:cs="Times New Roman"/>
          <w:b/>
          <w:color w:val="7030A0"/>
          <w:sz w:val="28"/>
          <w:szCs w:val="28"/>
          <w:lang w:eastAsia="ja-JP"/>
        </w:rPr>
        <w:t>Labs/Radiology (</w:t>
      </w:r>
      <w:r w:rsidR="0088025E">
        <w:rPr>
          <w:rFonts w:ascii="Cambria" w:eastAsia="Meiryo" w:hAnsi="Cambria" w:cs="Times New Roman"/>
          <w:b/>
          <w:color w:val="7030A0"/>
          <w:sz w:val="28"/>
          <w:szCs w:val="28"/>
          <w:lang w:eastAsia="ja-JP"/>
        </w:rPr>
        <w:t xml:space="preserve">if NOT </w:t>
      </w:r>
      <w:r w:rsidR="0088025E" w:rsidRPr="0088025E">
        <w:rPr>
          <w:rFonts w:ascii="Cambria" w:eastAsia="Meiryo" w:hAnsi="Cambria" w:cs="Times New Roman"/>
          <w:b/>
          <w:color w:val="7030A0"/>
          <w:sz w:val="28"/>
          <w:szCs w:val="28"/>
          <w:lang w:eastAsia="ja-JP"/>
        </w:rPr>
        <w:t>Integrat</w:t>
      </w:r>
      <w:r w:rsidR="0088025E">
        <w:rPr>
          <w:rFonts w:ascii="Cambria" w:eastAsia="Meiryo" w:hAnsi="Cambria" w:cs="Times New Roman"/>
          <w:b/>
          <w:color w:val="7030A0"/>
          <w:sz w:val="28"/>
          <w:szCs w:val="28"/>
          <w:lang w:eastAsia="ja-JP"/>
        </w:rPr>
        <w:t>ed</w:t>
      </w:r>
      <w:r w:rsidR="0088025E" w:rsidRPr="0088025E">
        <w:rPr>
          <w:rFonts w:ascii="Cambria" w:eastAsia="Meiryo" w:hAnsi="Cambria" w:cs="Times New Roman"/>
          <w:b/>
          <w:color w:val="7030A0"/>
          <w:sz w:val="28"/>
          <w:szCs w:val="28"/>
          <w:lang w:eastAsia="ja-JP"/>
        </w:rPr>
        <w:t xml:space="preserve"> w/ PCC)</w:t>
      </w:r>
    </w:p>
    <w:p w14:paraId="2CD24243" w14:textId="4E4A9EAF" w:rsidR="0088025E" w:rsidRDefault="0088025E" w:rsidP="0088025E">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Review lab/radiology report from PCC and requisition log from lab/radiology to make sure results scheduled for that day are received</w:t>
      </w:r>
    </w:p>
    <w:p w14:paraId="2FF79C0D" w14:textId="519BA5FB" w:rsidR="0088025E" w:rsidRDefault="0088025E" w:rsidP="0088025E">
      <w:pPr>
        <w:numPr>
          <w:ilvl w:val="0"/>
          <w:numId w:val="1"/>
        </w:numPr>
        <w:spacing w:after="200" w:line="288" w:lineRule="auto"/>
        <w:contextualSpacing/>
        <w:rPr>
          <w:rFonts w:ascii="Cambria" w:eastAsia="Meiryo" w:hAnsi="Cambria" w:cs="Times New Roman"/>
          <w:sz w:val="21"/>
          <w:szCs w:val="21"/>
          <w:lang w:eastAsia="ja-JP"/>
        </w:rPr>
      </w:pPr>
      <w:r>
        <w:rPr>
          <w:rFonts w:ascii="Cambria" w:eastAsia="Meiryo" w:hAnsi="Cambria" w:cs="Times New Roman"/>
          <w:sz w:val="21"/>
          <w:szCs w:val="21"/>
          <w:lang w:eastAsia="ja-JP"/>
        </w:rPr>
        <w:t>Review</w:t>
      </w:r>
      <w:r w:rsidR="00AF3480">
        <w:rPr>
          <w:rFonts w:ascii="Cambria" w:eastAsia="Meiryo" w:hAnsi="Cambria" w:cs="Times New Roman"/>
          <w:sz w:val="21"/>
          <w:szCs w:val="21"/>
          <w:lang w:eastAsia="ja-JP"/>
        </w:rPr>
        <w:t xml:space="preserve"> internal</w:t>
      </w:r>
      <w:r>
        <w:rPr>
          <w:rFonts w:ascii="Cambria" w:eastAsia="Meiryo" w:hAnsi="Cambria" w:cs="Times New Roman"/>
          <w:sz w:val="21"/>
          <w:szCs w:val="21"/>
          <w:lang w:eastAsia="ja-JP"/>
        </w:rPr>
        <w:t xml:space="preserve"> processes for lab/radiology results and documentation</w:t>
      </w:r>
    </w:p>
    <w:p w14:paraId="167B1A42" w14:textId="63B8C177" w:rsidR="00374275" w:rsidRPr="0088025E" w:rsidRDefault="00374275" w:rsidP="00AF3480">
      <w:pPr>
        <w:keepNext/>
        <w:keepLines/>
        <w:spacing w:before="80" w:after="0" w:line="360" w:lineRule="auto"/>
        <w:outlineLvl w:val="1"/>
        <w:rPr>
          <w:rFonts w:ascii="Cambria" w:eastAsia="Meiryo" w:hAnsi="Cambria" w:cs="Times New Roman"/>
          <w:sz w:val="21"/>
          <w:szCs w:val="21"/>
          <w:lang w:eastAsia="ja-JP"/>
        </w:rPr>
      </w:pPr>
    </w:p>
    <w:p w14:paraId="25190C43" w14:textId="235B282F" w:rsidR="0088025E" w:rsidRPr="006E6C66" w:rsidRDefault="0088025E" w:rsidP="0088025E">
      <w:pPr>
        <w:spacing w:after="200" w:line="288" w:lineRule="auto"/>
        <w:contextualSpacing/>
        <w:rPr>
          <w:rFonts w:ascii="Cambria" w:eastAsia="Meiryo" w:hAnsi="Cambria" w:cs="Times New Roman"/>
          <w:sz w:val="21"/>
          <w:szCs w:val="21"/>
          <w:lang w:eastAsia="ja-JP"/>
        </w:rPr>
      </w:pPr>
    </w:p>
    <w:p w14:paraId="4778358E" w14:textId="77777777" w:rsidR="000E42B4" w:rsidRDefault="000E42B4" w:rsidP="000E42B4"/>
    <w:p w14:paraId="69AB5875" w14:textId="77777777" w:rsidR="000E42B4" w:rsidRDefault="000E42B4" w:rsidP="000E42B4"/>
    <w:p w14:paraId="6D6D7278" w14:textId="77777777" w:rsidR="000E42B4" w:rsidRPr="006E6C66" w:rsidRDefault="000E42B4" w:rsidP="000E42B4">
      <w:pPr>
        <w:rPr>
          <w:rFonts w:ascii="Cambria" w:hAnsi="Cambria"/>
        </w:rPr>
      </w:pPr>
      <w:r w:rsidRPr="006E6C66">
        <w:rPr>
          <w:rFonts w:ascii="Cambria" w:hAnsi="Cambria"/>
        </w:rPr>
        <w:t>Employee Name &amp; Title: __________________________</w:t>
      </w:r>
      <w:r>
        <w:rPr>
          <w:rFonts w:ascii="Cambria" w:hAnsi="Cambria"/>
        </w:rPr>
        <w:t>________________________________</w:t>
      </w:r>
      <w:r w:rsidRPr="006E6C66">
        <w:rPr>
          <w:rFonts w:ascii="Cambria" w:hAnsi="Cambria"/>
        </w:rPr>
        <w:t xml:space="preserve">                          </w:t>
      </w:r>
    </w:p>
    <w:p w14:paraId="1ACD4A00" w14:textId="77777777" w:rsidR="000E42B4" w:rsidRPr="006E6C66" w:rsidRDefault="000E42B4" w:rsidP="000E42B4">
      <w:pPr>
        <w:rPr>
          <w:rFonts w:ascii="Cambria" w:hAnsi="Cambria"/>
        </w:rPr>
      </w:pPr>
      <w:r w:rsidRPr="006E6C66">
        <w:rPr>
          <w:rFonts w:ascii="Cambria" w:hAnsi="Cambria"/>
        </w:rPr>
        <w:t>Employee Signature</w:t>
      </w:r>
      <w:r>
        <w:rPr>
          <w:rFonts w:ascii="Cambria" w:hAnsi="Cambria"/>
        </w:rPr>
        <w:t xml:space="preserve">:  _____________________________________________________________ </w:t>
      </w:r>
      <w:r>
        <w:rPr>
          <w:rFonts w:ascii="Cambria" w:hAnsi="Cambria"/>
        </w:rPr>
        <w:tab/>
      </w:r>
      <w:r w:rsidRPr="006E6C66">
        <w:rPr>
          <w:rFonts w:ascii="Cambria" w:hAnsi="Cambria"/>
        </w:rPr>
        <w:t>Date: __________________</w:t>
      </w:r>
      <w:r>
        <w:rPr>
          <w:rFonts w:ascii="Cambria" w:hAnsi="Cambria"/>
        </w:rPr>
        <w:t>__</w:t>
      </w:r>
    </w:p>
    <w:p w14:paraId="509CA4C3" w14:textId="77777777" w:rsidR="000E42B4" w:rsidRPr="006E6C66" w:rsidRDefault="000E42B4" w:rsidP="000E42B4">
      <w:pPr>
        <w:rPr>
          <w:rFonts w:ascii="Cambria" w:hAnsi="Cambria"/>
        </w:rPr>
      </w:pPr>
      <w:r w:rsidRPr="006E6C66">
        <w:rPr>
          <w:rFonts w:ascii="Cambria" w:hAnsi="Cambria"/>
        </w:rPr>
        <w:t>Trainer Name and Title: __________________________</w:t>
      </w:r>
      <w:r>
        <w:rPr>
          <w:rFonts w:ascii="Cambria" w:hAnsi="Cambria"/>
        </w:rPr>
        <w:t>________________________________</w:t>
      </w:r>
    </w:p>
    <w:p w14:paraId="2469A09D" w14:textId="77777777" w:rsidR="000E42B4" w:rsidRPr="006E6C66" w:rsidRDefault="000E42B4" w:rsidP="000E42B4">
      <w:pPr>
        <w:rPr>
          <w:rFonts w:ascii="Cambria" w:hAnsi="Cambria"/>
        </w:rPr>
      </w:pPr>
      <w:r w:rsidRPr="006E6C66">
        <w:rPr>
          <w:rFonts w:ascii="Cambria" w:hAnsi="Cambria"/>
        </w:rPr>
        <w:t>Trainer Signature: _____________________________</w:t>
      </w:r>
      <w:r>
        <w:rPr>
          <w:rFonts w:ascii="Cambria" w:hAnsi="Cambria"/>
        </w:rPr>
        <w:t>___________________________________</w:t>
      </w:r>
      <w:r>
        <w:rPr>
          <w:rFonts w:ascii="Cambria" w:hAnsi="Cambria"/>
        </w:rPr>
        <w:tab/>
      </w:r>
      <w:r w:rsidRPr="006E6C66">
        <w:rPr>
          <w:rFonts w:ascii="Cambria" w:hAnsi="Cambria"/>
        </w:rPr>
        <w:t xml:space="preserve">Date: ____________________            </w:t>
      </w:r>
    </w:p>
    <w:p w14:paraId="03435D5D" w14:textId="77777777" w:rsidR="002A7134" w:rsidRDefault="00076B16"/>
    <w:sectPr w:rsidR="002A7134" w:rsidSect="00BE16C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FBA7" w14:textId="77777777" w:rsidR="00076B16" w:rsidRDefault="00076B16">
      <w:pPr>
        <w:spacing w:after="0" w:line="240" w:lineRule="auto"/>
      </w:pPr>
      <w:r>
        <w:separator/>
      </w:r>
    </w:p>
  </w:endnote>
  <w:endnote w:type="continuationSeparator" w:id="0">
    <w:p w14:paraId="66E229BA" w14:textId="77777777" w:rsidR="00076B16" w:rsidRDefault="0007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w:altName w:val="ƒƒCƒŠƒI"/>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E356" w14:textId="2EA032A9" w:rsidR="00404DF3" w:rsidRDefault="00404DF3">
    <w:pPr>
      <w:pStyle w:val="Footer"/>
    </w:pPr>
    <w:r>
      <w:t>V 2 updated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A06A" w14:textId="77777777" w:rsidR="00076B16" w:rsidRDefault="00076B16">
      <w:pPr>
        <w:spacing w:after="0" w:line="240" w:lineRule="auto"/>
      </w:pPr>
      <w:r>
        <w:separator/>
      </w:r>
    </w:p>
  </w:footnote>
  <w:footnote w:type="continuationSeparator" w:id="0">
    <w:p w14:paraId="5CAC8216" w14:textId="77777777" w:rsidR="00076B16" w:rsidRDefault="0007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9746" w14:textId="77777777" w:rsidR="005804CF" w:rsidRDefault="000E42B4" w:rsidP="005804CF">
    <w:pPr>
      <w:pStyle w:val="Header"/>
      <w:jc w:val="center"/>
    </w:pPr>
    <w:r>
      <w:rPr>
        <w:noProof/>
      </w:rPr>
      <w:drawing>
        <wp:inline distT="0" distB="0" distL="0" distR="0" wp14:anchorId="5B71397C" wp14:editId="21B7418F">
          <wp:extent cx="11144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gif"/>
                  <pic:cNvPicPr/>
                </pic:nvPicPr>
                <pic:blipFill>
                  <a:blip r:embed="rId1">
                    <a:extLst>
                      <a:ext uri="{28A0092B-C50C-407E-A947-70E740481C1C}">
                        <a14:useLocalDpi xmlns:a14="http://schemas.microsoft.com/office/drawing/2010/main" val="0"/>
                      </a:ext>
                    </a:extLst>
                  </a:blip>
                  <a:stretch>
                    <a:fillRect/>
                  </a:stretch>
                </pic:blipFill>
                <pic:spPr>
                  <a:xfrm>
                    <a:off x="0" y="0"/>
                    <a:ext cx="1114425"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0E5"/>
    <w:multiLevelType w:val="hybridMultilevel"/>
    <w:tmpl w:val="8362E7CA"/>
    <w:lvl w:ilvl="0" w:tplc="3C0E62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AF91CEB"/>
    <w:multiLevelType w:val="hybridMultilevel"/>
    <w:tmpl w:val="B7EEB5E8"/>
    <w:lvl w:ilvl="0" w:tplc="04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55A01D10"/>
    <w:multiLevelType w:val="hybridMultilevel"/>
    <w:tmpl w:val="D6A4F28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A37B78"/>
    <w:multiLevelType w:val="hybridMultilevel"/>
    <w:tmpl w:val="C3CAC7B0"/>
    <w:lvl w:ilvl="0" w:tplc="4EA0CFCE">
      <w:numFmt w:val="bullet"/>
      <w:lvlText w:val="-"/>
      <w:lvlJc w:val="left"/>
      <w:pPr>
        <w:ind w:left="720" w:hanging="360"/>
      </w:pPr>
      <w:rPr>
        <w:rFonts w:ascii="Cambria" w:eastAsia="Meiry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418F3"/>
    <w:multiLevelType w:val="hybridMultilevel"/>
    <w:tmpl w:val="CD248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63003183">
    <w:abstractNumId w:val="2"/>
  </w:num>
  <w:num w:numId="2" w16cid:durableId="1268197974">
    <w:abstractNumId w:val="3"/>
  </w:num>
  <w:num w:numId="3" w16cid:durableId="487064916">
    <w:abstractNumId w:val="0"/>
  </w:num>
  <w:num w:numId="4" w16cid:durableId="462113796">
    <w:abstractNumId w:val="4"/>
  </w:num>
  <w:num w:numId="5" w16cid:durableId="760637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B4"/>
    <w:rsid w:val="00031D15"/>
    <w:rsid w:val="00076B16"/>
    <w:rsid w:val="000E42B4"/>
    <w:rsid w:val="00250210"/>
    <w:rsid w:val="0034045C"/>
    <w:rsid w:val="00374275"/>
    <w:rsid w:val="00404DF3"/>
    <w:rsid w:val="00426E2B"/>
    <w:rsid w:val="0068232B"/>
    <w:rsid w:val="0088025E"/>
    <w:rsid w:val="009F76FA"/>
    <w:rsid w:val="00AD2477"/>
    <w:rsid w:val="00AD30F5"/>
    <w:rsid w:val="00AF3480"/>
    <w:rsid w:val="00B250A7"/>
    <w:rsid w:val="00B4646C"/>
    <w:rsid w:val="00BD04F3"/>
    <w:rsid w:val="00C30D81"/>
    <w:rsid w:val="00D9709B"/>
    <w:rsid w:val="00F25867"/>
    <w:rsid w:val="00F4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1DCE"/>
  <w15:chartTrackingRefBased/>
  <w15:docId w15:val="{D7CAB6B2-30E5-474B-963D-A0734AD7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2B4"/>
  </w:style>
  <w:style w:type="paragraph" w:styleId="ListParagraph">
    <w:name w:val="List Paragraph"/>
    <w:basedOn w:val="Normal"/>
    <w:uiPriority w:val="34"/>
    <w:qFormat/>
    <w:rsid w:val="00BD04F3"/>
    <w:pPr>
      <w:ind w:left="720"/>
      <w:contextualSpacing/>
    </w:pPr>
  </w:style>
  <w:style w:type="paragraph" w:styleId="Footer">
    <w:name w:val="footer"/>
    <w:basedOn w:val="Normal"/>
    <w:link w:val="FooterChar"/>
    <w:uiPriority w:val="99"/>
    <w:unhideWhenUsed/>
    <w:rsid w:val="009F7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Olsen</dc:creator>
  <cp:keywords/>
  <dc:description/>
  <cp:lastModifiedBy>Jacqueline Larson</cp:lastModifiedBy>
  <cp:revision>2</cp:revision>
  <dcterms:created xsi:type="dcterms:W3CDTF">2022-04-28T14:25:00Z</dcterms:created>
  <dcterms:modified xsi:type="dcterms:W3CDTF">2022-04-28T14:25:00Z</dcterms:modified>
</cp:coreProperties>
</file>