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344A" w14:textId="77777777" w:rsidR="008C2625" w:rsidRPr="003B662E" w:rsidRDefault="008C2625" w:rsidP="008C262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B662E">
        <w:rPr>
          <w:b/>
          <w:sz w:val="32"/>
          <w:szCs w:val="32"/>
        </w:rPr>
        <w:t xml:space="preserve">New User </w:t>
      </w:r>
    </w:p>
    <w:p w14:paraId="697E6247" w14:textId="75A944EE" w:rsidR="008C2625" w:rsidRDefault="008C2625" w:rsidP="003B662E">
      <w:pPr>
        <w:pStyle w:val="ListParagraph"/>
        <w:numPr>
          <w:ilvl w:val="1"/>
          <w:numId w:val="1"/>
        </w:numPr>
      </w:pPr>
      <w:r>
        <w:t xml:space="preserve">New Employees will sign the EMR Acknowledgement and the center designee will attach in e-mail, in the ticket portal or fax with cover sheet to: </w:t>
      </w:r>
      <w:r w:rsidRPr="00E43D69">
        <w:t>(</w:t>
      </w:r>
      <w:r w:rsidRPr="008C2625">
        <w:t>917</w:t>
      </w:r>
      <w:r>
        <w:t>)</w:t>
      </w:r>
      <w:r w:rsidRPr="008C2625">
        <w:t>633-4854</w:t>
      </w:r>
      <w:r>
        <w:t>.</w:t>
      </w:r>
    </w:p>
    <w:p w14:paraId="7B40F53F" w14:textId="2EFA1885" w:rsidR="008C2625" w:rsidRDefault="008C2625" w:rsidP="003B662E">
      <w:pPr>
        <w:pStyle w:val="ListParagraph"/>
        <w:numPr>
          <w:ilvl w:val="1"/>
          <w:numId w:val="1"/>
        </w:numPr>
      </w:pPr>
      <w:r>
        <w:t>Open a support ticket - http://cfc.freshdesk.com/support/tickets/new or email EHRsupport@centershealthcare.org or call EHR Support Hotline Number - 917-633-4854</w:t>
      </w:r>
    </w:p>
    <w:p w14:paraId="060D6667" w14:textId="78E85514" w:rsidR="008C2625" w:rsidRDefault="008C2625" w:rsidP="003B662E">
      <w:pPr>
        <w:pStyle w:val="ListParagraph"/>
        <w:numPr>
          <w:ilvl w:val="1"/>
          <w:numId w:val="1"/>
        </w:numPr>
      </w:pPr>
      <w:r>
        <w:t xml:space="preserve"> In the body of the ticket or the fax cover sheet clearly state the center, employee name, position and credentials.</w:t>
      </w:r>
    </w:p>
    <w:p w14:paraId="308D1B88" w14:textId="4B1E4247" w:rsidR="008C2625" w:rsidRDefault="008C2625" w:rsidP="003B662E">
      <w:pPr>
        <w:pStyle w:val="ListParagraph"/>
        <w:numPr>
          <w:ilvl w:val="1"/>
          <w:numId w:val="1"/>
        </w:numPr>
      </w:pPr>
      <w:r>
        <w:t>After Hours Support for new user set-up, new admissions, and escalation of system issues. Hours - 5pm-9am and on weekends. -- After Hours Support Number - 1-866-294-07682 ways to request a new user:</w:t>
      </w:r>
    </w:p>
    <w:p w14:paraId="416B8C4F" w14:textId="77777777" w:rsidR="008C2625" w:rsidRDefault="008C2625" w:rsidP="003B662E">
      <w:pPr>
        <w:pStyle w:val="ListParagraph"/>
        <w:numPr>
          <w:ilvl w:val="1"/>
          <w:numId w:val="1"/>
        </w:numPr>
      </w:pPr>
      <w:r>
        <w:t>EHR Support will add new user (per Security Request Permissions Guide) and provide person making request with user name.</w:t>
      </w:r>
    </w:p>
    <w:p w14:paraId="5437651D" w14:textId="77777777" w:rsidR="008C2625" w:rsidRDefault="008C2625" w:rsidP="003B662E">
      <w:pPr>
        <w:pStyle w:val="ListParagraph"/>
        <w:numPr>
          <w:ilvl w:val="1"/>
          <w:numId w:val="1"/>
        </w:numPr>
      </w:pPr>
      <w:r>
        <w:t>Password</w:t>
      </w:r>
    </w:p>
    <w:p w14:paraId="6C2EFF18" w14:textId="77777777" w:rsidR="008C2625" w:rsidRDefault="008C2625" w:rsidP="003B662E">
      <w:pPr>
        <w:pStyle w:val="ListParagraph"/>
        <w:numPr>
          <w:ilvl w:val="2"/>
          <w:numId w:val="1"/>
        </w:numPr>
      </w:pPr>
      <w:r>
        <w:t>During Normal Business Hours: Unit Manager, ADON, DON, or Administrator to assign a password and provide information to new user. Only request for a provider, corporate or regional staff should be supplied in the ticket response email.</w:t>
      </w:r>
    </w:p>
    <w:p w14:paraId="61FD3BB2" w14:textId="77777777" w:rsidR="008C2625" w:rsidRDefault="008C2625" w:rsidP="003B662E">
      <w:pPr>
        <w:pStyle w:val="ListParagraph"/>
        <w:numPr>
          <w:ilvl w:val="2"/>
          <w:numId w:val="1"/>
        </w:numPr>
      </w:pPr>
      <w:r>
        <w:t>Outside of Normal Business Hours:</w:t>
      </w:r>
    </w:p>
    <w:p w14:paraId="4AE7FECB" w14:textId="77777777" w:rsidR="008C2625" w:rsidRDefault="008C2625" w:rsidP="003B662E">
      <w:pPr>
        <w:pStyle w:val="ListParagraph"/>
        <w:numPr>
          <w:ilvl w:val="3"/>
          <w:numId w:val="1"/>
        </w:numPr>
      </w:pPr>
      <w:r>
        <w:t>EHR Support will request Shift Supervisor to initiate a remote session.</w:t>
      </w:r>
    </w:p>
    <w:p w14:paraId="41269780" w14:textId="486A05AE" w:rsidR="008C2625" w:rsidRDefault="008C2625" w:rsidP="003B662E">
      <w:pPr>
        <w:pStyle w:val="ListParagraph"/>
        <w:numPr>
          <w:ilvl w:val="3"/>
          <w:numId w:val="1"/>
        </w:numPr>
      </w:pPr>
      <w:r>
        <w:t>EHR Support will watch remotely as Shift Supervisor logs in to PCC.</w:t>
      </w:r>
    </w:p>
    <w:p w14:paraId="008ED69B" w14:textId="79C652F9" w:rsidR="008C2625" w:rsidRDefault="008C2625" w:rsidP="003B662E">
      <w:pPr>
        <w:pStyle w:val="ListParagraph"/>
        <w:numPr>
          <w:ilvl w:val="3"/>
          <w:numId w:val="1"/>
        </w:numPr>
      </w:pPr>
      <w:r>
        <w:t>Once EHR Support verifies that caller is Shift Supervisor they will provide supervisor with New User and Password.</w:t>
      </w:r>
    </w:p>
    <w:p w14:paraId="38F873DA" w14:textId="2AAA6F74" w:rsidR="003B662E" w:rsidRPr="003B662E" w:rsidRDefault="008C2625" w:rsidP="003B662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B662E">
        <w:rPr>
          <w:b/>
          <w:sz w:val="32"/>
          <w:szCs w:val="32"/>
        </w:rPr>
        <w:t xml:space="preserve">Password </w:t>
      </w:r>
      <w:r w:rsidR="003B662E" w:rsidRPr="003B662E">
        <w:rPr>
          <w:b/>
          <w:sz w:val="32"/>
          <w:szCs w:val="32"/>
        </w:rPr>
        <w:t>Reset /Assign Passwords</w:t>
      </w:r>
    </w:p>
    <w:p w14:paraId="733ED758" w14:textId="77777777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The Administrator, HR, DON, ADON, Unit Manager, Supervisor or Therapy DOR can reset or assign passwords. Here are the instructions to do that. Let me know if you need help.</w:t>
      </w:r>
    </w:p>
    <w:p w14:paraId="1E6FE3D6" w14:textId="1698C65E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 Go to:</w:t>
      </w:r>
    </w:p>
    <w:p w14:paraId="45845B03" w14:textId="77777777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Admin tab</w:t>
      </w:r>
    </w:p>
    <w:p w14:paraId="01A46CDE" w14:textId="77777777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Setup</w:t>
      </w:r>
    </w:p>
    <w:p w14:paraId="1BF12DE8" w14:textId="77777777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Security Users</w:t>
      </w:r>
    </w:p>
    <w:p w14:paraId="0E7AEC09" w14:textId="77777777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Search for name in search box</w:t>
      </w:r>
    </w:p>
    <w:p w14:paraId="1CBDD094" w14:textId="77777777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Click “</w:t>
      </w:r>
      <w:proofErr w:type="spellStart"/>
      <w:r w:rsidRPr="003B662E">
        <w:rPr>
          <w:rFonts w:cstheme="minorHAnsi"/>
          <w:bdr w:val="none" w:sz="0" w:space="0" w:color="auto" w:frame="1"/>
        </w:rPr>
        <w:t>pwd</w:t>
      </w:r>
      <w:proofErr w:type="spellEnd"/>
      <w:r w:rsidRPr="003B662E">
        <w:rPr>
          <w:rFonts w:cstheme="minorHAnsi"/>
          <w:bdr w:val="none" w:sz="0" w:space="0" w:color="auto" w:frame="1"/>
        </w:rPr>
        <w:t>” change password</w:t>
      </w:r>
    </w:p>
    <w:p w14:paraId="38F77B8B" w14:textId="77777777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Make sure you check the box for “change password on login”</w:t>
      </w:r>
    </w:p>
    <w:p w14:paraId="094B676B" w14:textId="77777777" w:rsidR="003B662E" w:rsidRPr="003B662E" w:rsidRDefault="003B662E" w:rsidP="003B662E">
      <w:pPr>
        <w:shd w:val="clear" w:color="auto" w:fill="FFFFFF"/>
        <w:ind w:left="720"/>
        <w:textAlignment w:val="baseline"/>
        <w:rPr>
          <w:rFonts w:cstheme="minorHAnsi"/>
        </w:rPr>
      </w:pPr>
      <w:r w:rsidRPr="003B662E">
        <w:rPr>
          <w:rFonts w:cstheme="minorHAnsi"/>
          <w:bdr w:val="none" w:sz="0" w:space="0" w:color="auto" w:frame="1"/>
        </w:rPr>
        <w:t>Give the password you put in to the user.</w:t>
      </w:r>
    </w:p>
    <w:p w14:paraId="0B35B67F" w14:textId="77777777" w:rsidR="008E36D1" w:rsidRPr="008E36D1" w:rsidRDefault="003B662E" w:rsidP="003B662E">
      <w:pPr>
        <w:shd w:val="clear" w:color="auto" w:fill="FFFFFF"/>
        <w:ind w:left="720"/>
        <w:textAlignment w:val="baseline"/>
        <w:rPr>
          <w:noProof/>
          <w:color w:val="FF0000"/>
        </w:rPr>
      </w:pPr>
      <w:r w:rsidRPr="003B662E">
        <w:rPr>
          <w:rFonts w:cstheme="minorHAnsi"/>
          <w:bdr w:val="none" w:sz="0" w:space="0" w:color="auto" w:frame="1"/>
        </w:rPr>
        <w:t> </w:t>
      </w:r>
      <w:r w:rsidRPr="008E36D1">
        <w:rPr>
          <w:rFonts w:cstheme="minorHAnsi"/>
          <w:highlight w:val="yellow"/>
          <w:bdr w:val="none" w:sz="0" w:space="0" w:color="auto" w:frame="1"/>
        </w:rPr>
        <w:t xml:space="preserve">New Password is for everyone </w:t>
      </w:r>
      <w:r w:rsidRPr="008E36D1">
        <w:rPr>
          <w:rFonts w:cstheme="minorHAnsi"/>
          <w:color w:val="FF0000"/>
          <w:highlight w:val="yellow"/>
          <w:bdr w:val="none" w:sz="0" w:space="0" w:color="auto" w:frame="1"/>
        </w:rPr>
        <w:t xml:space="preserve">except </w:t>
      </w:r>
      <w:proofErr w:type="gramStart"/>
      <w:r w:rsidRPr="008E36D1">
        <w:rPr>
          <w:rFonts w:cstheme="minorHAnsi"/>
          <w:color w:val="FF0000"/>
          <w:highlight w:val="yellow"/>
          <w:bdr w:val="none" w:sz="0" w:space="0" w:color="auto" w:frame="1"/>
        </w:rPr>
        <w:t>C.N.A.( s</w:t>
      </w:r>
      <w:proofErr w:type="gramEnd"/>
      <w:r w:rsidRPr="008E36D1">
        <w:rPr>
          <w:rFonts w:cstheme="minorHAnsi"/>
          <w:color w:val="FF0000"/>
          <w:highlight w:val="yellow"/>
          <w:bdr w:val="none" w:sz="0" w:space="0" w:color="auto" w:frame="1"/>
        </w:rPr>
        <w:t>)</w:t>
      </w:r>
      <w:r w:rsidR="008E36D1" w:rsidRPr="008E36D1">
        <w:rPr>
          <w:noProof/>
          <w:color w:val="FF0000"/>
        </w:rPr>
        <w:t xml:space="preserve"> </w:t>
      </w:r>
    </w:p>
    <w:p w14:paraId="071085C3" w14:textId="4F10C3E8" w:rsidR="003B662E" w:rsidRPr="008E36D1" w:rsidRDefault="008E36D1" w:rsidP="008E36D1">
      <w:pPr>
        <w:shd w:val="clear" w:color="auto" w:fill="FFFFFF"/>
        <w:ind w:left="720"/>
        <w:jc w:val="center"/>
        <w:textAlignment w:val="baseline"/>
        <w:rPr>
          <w:rFonts w:cstheme="minorHAnsi"/>
          <w:highlight w:val="yellow"/>
        </w:rPr>
      </w:pPr>
      <w:r w:rsidRPr="008E36D1">
        <w:rPr>
          <w:noProof/>
        </w:rPr>
        <w:drawing>
          <wp:inline distT="0" distB="0" distL="0" distR="0" wp14:anchorId="534AA992" wp14:editId="718D22CD">
            <wp:extent cx="2535637" cy="89433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6022" cy="91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0721D" w14:textId="77777777" w:rsidR="008E36D1" w:rsidRDefault="008E36D1">
      <w:pPr>
        <w:rPr>
          <w:rFonts w:cstheme="minorHAnsi"/>
          <w:highlight w:val="yellow"/>
          <w:bdr w:val="none" w:sz="0" w:space="0" w:color="auto" w:frame="1"/>
        </w:rPr>
      </w:pPr>
      <w:r>
        <w:rPr>
          <w:rFonts w:cstheme="minorHAnsi"/>
          <w:highlight w:val="yellow"/>
          <w:bdr w:val="none" w:sz="0" w:space="0" w:color="auto" w:frame="1"/>
        </w:rPr>
        <w:br w:type="page"/>
      </w:r>
    </w:p>
    <w:p w14:paraId="29041AF0" w14:textId="4E7D0D34" w:rsidR="003B662E" w:rsidRDefault="003B662E" w:rsidP="003B662E">
      <w:pPr>
        <w:shd w:val="clear" w:color="auto" w:fill="FFFFFF"/>
        <w:ind w:left="720"/>
        <w:textAlignment w:val="baseline"/>
        <w:rPr>
          <w:rFonts w:cstheme="minorHAnsi"/>
          <w:bdr w:val="none" w:sz="0" w:space="0" w:color="auto" w:frame="1"/>
        </w:rPr>
      </w:pPr>
      <w:r w:rsidRPr="008E36D1">
        <w:rPr>
          <w:rFonts w:cstheme="minorHAnsi"/>
          <w:highlight w:val="yellow"/>
          <w:bdr w:val="none" w:sz="0" w:space="0" w:color="auto" w:frame="1"/>
        </w:rPr>
        <w:lastRenderedPageBreak/>
        <w:t> </w:t>
      </w:r>
      <w:r w:rsidRPr="008E36D1">
        <w:rPr>
          <w:rFonts w:cstheme="minorHAnsi"/>
          <w:color w:val="FF0000"/>
          <w:highlight w:val="yellow"/>
          <w:bdr w:val="none" w:sz="0" w:space="0" w:color="auto" w:frame="1"/>
        </w:rPr>
        <w:t>New Alternate Password/ PIN is for C.N.A. (s) only.</w:t>
      </w:r>
    </w:p>
    <w:p w14:paraId="4FD3C64B" w14:textId="35D745C9" w:rsidR="008E36D1" w:rsidRPr="003B662E" w:rsidRDefault="008E36D1" w:rsidP="008E36D1">
      <w:pPr>
        <w:shd w:val="clear" w:color="auto" w:fill="FFFFFF"/>
        <w:ind w:left="720"/>
        <w:jc w:val="center"/>
        <w:textAlignment w:val="baseline"/>
        <w:rPr>
          <w:rFonts w:cstheme="minorHAnsi"/>
        </w:rPr>
      </w:pPr>
      <w:r>
        <w:rPr>
          <w:noProof/>
        </w:rPr>
        <w:drawing>
          <wp:inline distT="0" distB="0" distL="0" distR="0" wp14:anchorId="1E9D0D9B" wp14:editId="4DA9F3F0">
            <wp:extent cx="3264234" cy="66103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0083" cy="67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A40DB" w14:textId="77777777" w:rsidR="003B662E" w:rsidRPr="003B662E" w:rsidRDefault="003B662E" w:rsidP="003B662E">
      <w:pPr>
        <w:shd w:val="clear" w:color="auto" w:fill="FFFFFF"/>
        <w:spacing w:after="240"/>
        <w:ind w:left="360"/>
        <w:textAlignment w:val="baseline"/>
      </w:pPr>
    </w:p>
    <w:p w14:paraId="5BE6D8F7" w14:textId="47B02C62" w:rsidR="003B662E" w:rsidRPr="003B662E" w:rsidRDefault="003B662E" w:rsidP="003B662E">
      <w:pPr>
        <w:shd w:val="clear" w:color="auto" w:fill="FFFFFF"/>
        <w:ind w:left="360"/>
        <w:jc w:val="center"/>
        <w:textAlignment w:val="baseline"/>
      </w:pPr>
      <w:r w:rsidRPr="003B662E">
        <w:rPr>
          <w:noProof/>
          <w:bdr w:val="none" w:sz="0" w:space="0" w:color="auto" w:frame="1"/>
        </w:rPr>
        <w:drawing>
          <wp:inline distT="0" distB="0" distL="0" distR="0" wp14:anchorId="1D4E4161" wp14:editId="4CA37FF8">
            <wp:extent cx="3200400" cy="2690293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40" cy="27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598A" w14:textId="77777777" w:rsidR="003B662E" w:rsidRPr="003B662E" w:rsidRDefault="003B662E" w:rsidP="003B662E">
      <w:pPr>
        <w:shd w:val="clear" w:color="auto" w:fill="FFFFFF"/>
        <w:spacing w:after="240"/>
        <w:ind w:left="360"/>
        <w:textAlignment w:val="baseline"/>
      </w:pPr>
    </w:p>
    <w:p w14:paraId="245019D0" w14:textId="05E17D5E" w:rsidR="008C2625" w:rsidRPr="003B662E" w:rsidRDefault="003B662E" w:rsidP="003B662E">
      <w:pPr>
        <w:shd w:val="clear" w:color="auto" w:fill="FFFFFF"/>
        <w:ind w:left="360"/>
        <w:textAlignment w:val="baseline"/>
      </w:pPr>
      <w:r w:rsidRPr="003B662E">
        <w:rPr>
          <w:rFonts w:cstheme="minorHAnsi"/>
          <w:b/>
          <w:bCs/>
          <w:bdr w:val="none" w:sz="0" w:space="0" w:color="auto" w:frame="1"/>
        </w:rPr>
        <w:t>Note: We are not able to disclose passwords in tickets. Please follow the password reset process as stated above. </w:t>
      </w:r>
      <w:r w:rsidR="008C2625" w:rsidRPr="003B662E">
        <w:rPr>
          <w:rFonts w:cstheme="minorHAnsi"/>
          <w:b/>
          <w:bCs/>
          <w:bdr w:val="none" w:sz="0" w:space="0" w:color="auto" w:frame="1"/>
        </w:rPr>
        <w:t xml:space="preserve">Password reset for a multi-center user that cannot be done by the center </w:t>
      </w:r>
      <w:r w:rsidRPr="003B662E">
        <w:rPr>
          <w:rFonts w:cstheme="minorHAnsi"/>
          <w:b/>
          <w:bCs/>
          <w:bdr w:val="none" w:sz="0" w:space="0" w:color="auto" w:frame="1"/>
        </w:rPr>
        <w:t>open a</w:t>
      </w:r>
      <w:r w:rsidR="008C2625" w:rsidRPr="003B662E">
        <w:rPr>
          <w:rFonts w:cstheme="minorHAnsi"/>
          <w:b/>
          <w:bCs/>
          <w:bdr w:val="none" w:sz="0" w:space="0" w:color="auto" w:frame="1"/>
        </w:rPr>
        <w:t xml:space="preserve"> ticket with EHR Support.</w:t>
      </w:r>
    </w:p>
    <w:p w14:paraId="2FFB0C51" w14:textId="77777777" w:rsidR="008C2625" w:rsidRPr="00510F9D" w:rsidRDefault="008C2625" w:rsidP="008C262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10F9D">
        <w:rPr>
          <w:b/>
          <w:sz w:val="32"/>
          <w:szCs w:val="32"/>
        </w:rPr>
        <w:t>Role/Position Changes</w:t>
      </w:r>
    </w:p>
    <w:p w14:paraId="4D144B67" w14:textId="07897149" w:rsidR="008C2625" w:rsidRDefault="008C2625" w:rsidP="008C2625">
      <w:pPr>
        <w:pStyle w:val="ListParagraph"/>
        <w:numPr>
          <w:ilvl w:val="1"/>
          <w:numId w:val="1"/>
        </w:numPr>
      </w:pPr>
      <w:r>
        <w:t>All Role/position changes must be requested by opening a support ticket.</w:t>
      </w:r>
    </w:p>
    <w:p w14:paraId="1E9D8F4D" w14:textId="1AE84F0E" w:rsidR="008C2625" w:rsidRDefault="008C2625" w:rsidP="008C2625">
      <w:pPr>
        <w:pStyle w:val="ListParagraph"/>
        <w:numPr>
          <w:ilvl w:val="1"/>
          <w:numId w:val="1"/>
        </w:numPr>
      </w:pPr>
      <w:r>
        <w:t>A user cannot request to have their own role changed; the request must come from their supervisor.</w:t>
      </w:r>
    </w:p>
    <w:p w14:paraId="1D8F517F" w14:textId="77777777" w:rsidR="008C2625" w:rsidRDefault="008C2625" w:rsidP="008C2625">
      <w:pPr>
        <w:pStyle w:val="ListParagraph"/>
        <w:numPr>
          <w:ilvl w:val="1"/>
          <w:numId w:val="1"/>
        </w:numPr>
      </w:pPr>
      <w:r>
        <w:t>EHR Support will make appropriate changes and reset the password (an email notification will be sent to requestor that the user has had role/position changed)</w:t>
      </w:r>
    </w:p>
    <w:p w14:paraId="1D4639E1" w14:textId="138EE7AE" w:rsidR="003B662E" w:rsidRDefault="003B662E" w:rsidP="008C262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Remote User</w:t>
      </w:r>
    </w:p>
    <w:p w14:paraId="6C5AAEC3" w14:textId="5E55745A" w:rsidR="003B662E" w:rsidRPr="003B662E" w:rsidRDefault="003B662E" w:rsidP="003B662E">
      <w:pPr>
        <w:pStyle w:val="ListParagraph"/>
        <w:numPr>
          <w:ilvl w:val="1"/>
          <w:numId w:val="1"/>
        </w:numPr>
      </w:pPr>
      <w:r w:rsidRPr="003B662E">
        <w:t>All request for non-standard position having remote must be approved by the Administrator or Regional Representative. Hourly employee should only be given remote access in an emergency because of labor laws.</w:t>
      </w:r>
    </w:p>
    <w:p w14:paraId="1E1FE7F4" w14:textId="06EF16B1" w:rsidR="008C2625" w:rsidRDefault="008C2625" w:rsidP="008C262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Re-enabling User</w:t>
      </w:r>
    </w:p>
    <w:p w14:paraId="49122F44" w14:textId="77777777" w:rsidR="008C2625" w:rsidRDefault="008C2625" w:rsidP="008C2625">
      <w:pPr>
        <w:pStyle w:val="ListParagraph"/>
        <w:numPr>
          <w:ilvl w:val="1"/>
          <w:numId w:val="1"/>
        </w:numPr>
      </w:pPr>
      <w:r>
        <w:t>If a user has been in the center before, they can be re-enabled.</w:t>
      </w:r>
    </w:p>
    <w:p w14:paraId="7A807F03" w14:textId="77777777" w:rsidR="008C2625" w:rsidRPr="000D72E1" w:rsidRDefault="008C2625" w:rsidP="008C262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D72E1">
        <w:rPr>
          <w:b/>
          <w:sz w:val="32"/>
          <w:szCs w:val="32"/>
        </w:rPr>
        <w:t>Disabling a User</w:t>
      </w:r>
    </w:p>
    <w:p w14:paraId="3CDE7F8B" w14:textId="65424256" w:rsidR="008C2625" w:rsidRDefault="008C2625" w:rsidP="008C2625">
      <w:pPr>
        <w:pStyle w:val="ListParagraph"/>
        <w:numPr>
          <w:ilvl w:val="1"/>
          <w:numId w:val="1"/>
        </w:numPr>
      </w:pPr>
      <w:r>
        <w:t xml:space="preserve">A Unit Manager, ADON, DON, </w:t>
      </w:r>
      <w:r w:rsidR="009810DB">
        <w:t xml:space="preserve">DOR, </w:t>
      </w:r>
      <w:r>
        <w:t>or Administrator must then Submit a CFC Support Ticket to have user permanently disabled from all EHR System including Point Right.</w:t>
      </w:r>
    </w:p>
    <w:p w14:paraId="1AD27CD7" w14:textId="77777777" w:rsidR="00564C16" w:rsidRDefault="00564C16"/>
    <w:sectPr w:rsidR="00564C16" w:rsidSect="008C262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EBC9" w14:textId="77777777" w:rsidR="00992422" w:rsidRDefault="00992422" w:rsidP="008C2625">
      <w:pPr>
        <w:spacing w:after="0" w:line="240" w:lineRule="auto"/>
      </w:pPr>
      <w:r>
        <w:separator/>
      </w:r>
    </w:p>
  </w:endnote>
  <w:endnote w:type="continuationSeparator" w:id="0">
    <w:p w14:paraId="6D39943D" w14:textId="77777777" w:rsidR="00992422" w:rsidRDefault="00992422" w:rsidP="008C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A76A" w14:textId="77777777" w:rsidR="008E36D1" w:rsidRDefault="008E36D1">
    <w:pPr>
      <w:pStyle w:val="Footer"/>
    </w:pPr>
    <w:r>
      <w:t>2/2/2021</w:t>
    </w:r>
  </w:p>
  <w:p w14:paraId="4F729925" w14:textId="006E86AF" w:rsidR="003B662E" w:rsidRDefault="003B66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5079" w14:textId="77777777" w:rsidR="00992422" w:rsidRDefault="00992422" w:rsidP="008C2625">
      <w:pPr>
        <w:spacing w:after="0" w:line="240" w:lineRule="auto"/>
      </w:pPr>
      <w:r>
        <w:separator/>
      </w:r>
    </w:p>
  </w:footnote>
  <w:footnote w:type="continuationSeparator" w:id="0">
    <w:p w14:paraId="6CB480E5" w14:textId="77777777" w:rsidR="00992422" w:rsidRDefault="00992422" w:rsidP="008C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742D" w14:textId="5F8C3601" w:rsidR="008C2625" w:rsidRPr="008C2625" w:rsidRDefault="008C2625" w:rsidP="008C2625">
    <w:pPr>
      <w:pStyle w:val="Header"/>
      <w:rPr>
        <w:sz w:val="24"/>
        <w:szCs w:val="24"/>
      </w:rPr>
    </w:pPr>
    <w:r w:rsidRPr="00D71B2E">
      <w:rPr>
        <w:b/>
        <w:noProof/>
      </w:rPr>
      <w:drawing>
        <wp:inline distT="0" distB="0" distL="0" distR="0" wp14:anchorId="38C6D27A" wp14:editId="19B7D096">
          <wp:extent cx="997168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31" cy="33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</w:t>
    </w:r>
    <w:r w:rsidRPr="003B662E">
      <w:rPr>
        <w:b/>
        <w:bCs/>
        <w:sz w:val="28"/>
        <w:szCs w:val="28"/>
      </w:rPr>
      <w:t>Center Instruction for Request a New User and other information.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98B"/>
    <w:multiLevelType w:val="hybridMultilevel"/>
    <w:tmpl w:val="74E2A0A0"/>
    <w:lvl w:ilvl="0" w:tplc="B9860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25"/>
    <w:rsid w:val="00054811"/>
    <w:rsid w:val="003B662E"/>
    <w:rsid w:val="00433C02"/>
    <w:rsid w:val="00564C16"/>
    <w:rsid w:val="008C2625"/>
    <w:rsid w:val="008E36D1"/>
    <w:rsid w:val="009810DB"/>
    <w:rsid w:val="00992422"/>
    <w:rsid w:val="00B770EA"/>
    <w:rsid w:val="00D65A6D"/>
    <w:rsid w:val="00ED7E97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19E0"/>
  <w15:chartTrackingRefBased/>
  <w15:docId w15:val="{5990AF9C-177F-4998-8ADB-A1E5819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25"/>
  </w:style>
  <w:style w:type="paragraph" w:styleId="Footer">
    <w:name w:val="footer"/>
    <w:basedOn w:val="Normal"/>
    <w:link w:val="FooterChar"/>
    <w:uiPriority w:val="99"/>
    <w:unhideWhenUsed/>
    <w:rsid w:val="008C2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13.png@01D62DB8.73B0B0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Szklenski</dc:creator>
  <cp:keywords/>
  <dc:description/>
  <cp:lastModifiedBy>Darlene Brunner</cp:lastModifiedBy>
  <cp:revision>5</cp:revision>
  <dcterms:created xsi:type="dcterms:W3CDTF">2020-07-10T13:18:00Z</dcterms:created>
  <dcterms:modified xsi:type="dcterms:W3CDTF">2021-04-22T18:46:00Z</dcterms:modified>
</cp:coreProperties>
</file>